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7D87" w14:textId="77777777" w:rsidR="00E20328" w:rsidRDefault="00E20328" w:rsidP="000C136C">
      <w:pPr>
        <w:ind w:left="4320" w:firstLine="720"/>
        <w:rPr>
          <w:rFonts w:ascii="Montserrat" w:hAnsi="Montserrat"/>
          <w:sz w:val="24"/>
          <w:szCs w:val="24"/>
          <w:lang w:val="pt-PT"/>
        </w:rPr>
      </w:pPr>
    </w:p>
    <w:p w14:paraId="2390B527" w14:textId="77777777" w:rsidR="00E20328" w:rsidRPr="007F29F1" w:rsidRDefault="00E20328" w:rsidP="00E20328">
      <w:pPr>
        <w:jc w:val="center"/>
        <w:rPr>
          <w:rFonts w:ascii="Montserrat" w:hAnsi="Montserrat"/>
          <w:b/>
          <w:sz w:val="24"/>
          <w:szCs w:val="24"/>
          <w:u w:val="single"/>
          <w:lang w:val="ro-RO"/>
        </w:rPr>
      </w:pPr>
      <w:r w:rsidRPr="007F29F1">
        <w:rPr>
          <w:rFonts w:ascii="Montserrat" w:hAnsi="Montserrat"/>
          <w:b/>
          <w:sz w:val="24"/>
          <w:szCs w:val="24"/>
          <w:u w:val="single"/>
          <w:lang w:val="pt-PT"/>
        </w:rPr>
        <w:t>A N U N Ț</w:t>
      </w:r>
    </w:p>
    <w:p w14:paraId="01826F57" w14:textId="52C1491A" w:rsidR="00E20328" w:rsidRPr="007F29F1" w:rsidRDefault="00E20328" w:rsidP="00E20328">
      <w:pPr>
        <w:jc w:val="center"/>
        <w:rPr>
          <w:rFonts w:ascii="Montserrat" w:hAnsi="Montserrat"/>
          <w:b/>
          <w:sz w:val="24"/>
          <w:szCs w:val="24"/>
          <w:lang w:val="ro-RO"/>
        </w:rPr>
      </w:pPr>
      <w:r w:rsidRPr="007F29F1">
        <w:rPr>
          <w:rFonts w:ascii="Montserrat" w:hAnsi="Montserrat"/>
          <w:b/>
          <w:sz w:val="24"/>
          <w:szCs w:val="24"/>
          <w:lang w:val="pt-PT"/>
        </w:rPr>
        <w:t xml:space="preserve">AFIŞARE REZULTAT PROBA </w:t>
      </w:r>
      <w:r w:rsidR="002555EB">
        <w:rPr>
          <w:rFonts w:ascii="Montserrat" w:hAnsi="Montserrat"/>
          <w:b/>
          <w:sz w:val="24"/>
          <w:szCs w:val="24"/>
          <w:lang w:val="pt-PT"/>
        </w:rPr>
        <w:t>INTERVIU</w:t>
      </w:r>
    </w:p>
    <w:p w14:paraId="03F60BBD" w14:textId="77777777" w:rsidR="00E20328" w:rsidRPr="0099774A" w:rsidRDefault="00E20328" w:rsidP="00E20328">
      <w:pPr>
        <w:rPr>
          <w:lang w:val="pt-PT"/>
        </w:rPr>
      </w:pPr>
    </w:p>
    <w:p w14:paraId="112D0ECE" w14:textId="77777777" w:rsidR="00E20328" w:rsidRPr="0099774A" w:rsidRDefault="00E20328" w:rsidP="00E20328">
      <w:pPr>
        <w:rPr>
          <w:lang w:val="pt-PT"/>
        </w:rPr>
      </w:pPr>
    </w:p>
    <w:p w14:paraId="089DBC34" w14:textId="0B91CCC5" w:rsidR="00E20328" w:rsidRPr="00B448F5" w:rsidRDefault="00E20328" w:rsidP="00E20328">
      <w:pPr>
        <w:pStyle w:val="Frspaiere"/>
        <w:ind w:firstLine="720"/>
        <w:jc w:val="both"/>
        <w:rPr>
          <w:rFonts w:ascii="Montserrat" w:hAnsi="Montserrat"/>
          <w:sz w:val="24"/>
          <w:szCs w:val="24"/>
          <w:lang w:val="ro-RO"/>
        </w:rPr>
      </w:pPr>
      <w:r w:rsidRPr="003B6BFC">
        <w:rPr>
          <w:rFonts w:ascii="Montserrat" w:hAnsi="Montserrat"/>
          <w:sz w:val="24"/>
          <w:szCs w:val="24"/>
          <w:lang w:val="pt-PT"/>
        </w:rPr>
        <w:t xml:space="preserve">Comisia numită prin decizia directorului general al ADPSM nr. </w:t>
      </w:r>
      <w:r w:rsidR="00B93D88">
        <w:rPr>
          <w:rFonts w:ascii="Montserrat" w:hAnsi="Montserrat"/>
          <w:sz w:val="24"/>
          <w:szCs w:val="24"/>
          <w:lang w:val="pt-PT"/>
        </w:rPr>
        <w:t>21/ 08.05.2025</w:t>
      </w:r>
      <w:r w:rsidRPr="003B6BFC">
        <w:rPr>
          <w:rFonts w:ascii="Montserrat" w:hAnsi="Montserrat"/>
          <w:sz w:val="24"/>
          <w:szCs w:val="24"/>
          <w:lang w:val="pt-PT"/>
        </w:rPr>
        <w:t xml:space="preserve"> privind </w:t>
      </w:r>
      <w:r w:rsidRPr="007F29F1">
        <w:rPr>
          <w:rFonts w:ascii="Montserrat" w:hAnsi="Montserrat"/>
          <w:sz w:val="24"/>
          <w:szCs w:val="24"/>
          <w:lang w:val="ro-RO"/>
        </w:rPr>
        <w:t xml:space="preserve">dispunerea unor măsuri în vederea promovării în grad profesional a unor salariați ai </w:t>
      </w:r>
      <w:proofErr w:type="spellStart"/>
      <w:r w:rsidRPr="007F29F1">
        <w:rPr>
          <w:rFonts w:ascii="Montserrat" w:hAnsi="Montserrat"/>
          <w:sz w:val="24"/>
          <w:szCs w:val="24"/>
          <w:lang w:val="ro-RO"/>
        </w:rPr>
        <w:t>institutiei</w:t>
      </w:r>
      <w:proofErr w:type="spellEnd"/>
      <w:r w:rsidRPr="007F29F1">
        <w:rPr>
          <w:rFonts w:ascii="Montserrat" w:hAnsi="Montserrat"/>
          <w:sz w:val="24"/>
          <w:szCs w:val="24"/>
          <w:lang w:val="ro-RO"/>
        </w:rPr>
        <w:t>.</w:t>
      </w:r>
      <w:r w:rsidR="008251A0">
        <w:rPr>
          <w:rFonts w:ascii="Montserrat" w:hAnsi="Montserrat"/>
          <w:sz w:val="24"/>
          <w:szCs w:val="24"/>
          <w:lang w:val="ro-RO"/>
        </w:rPr>
        <w:t xml:space="preserve"> </w:t>
      </w:r>
      <w:r w:rsidRPr="007F29F1">
        <w:rPr>
          <w:rFonts w:ascii="Montserrat" w:hAnsi="Montserrat"/>
          <w:sz w:val="24"/>
          <w:szCs w:val="24"/>
          <w:lang w:val="ro-RO"/>
        </w:rPr>
        <w:t>În</w:t>
      </w:r>
      <w:r>
        <w:rPr>
          <w:rFonts w:ascii="Montserrat" w:hAnsi="Montserrat"/>
          <w:sz w:val="24"/>
          <w:szCs w:val="24"/>
          <w:lang w:val="ro-RO"/>
        </w:rPr>
        <w:t xml:space="preserve"> </w:t>
      </w:r>
      <w:r w:rsidRPr="007F29F1">
        <w:rPr>
          <w:rFonts w:ascii="Montserrat" w:hAnsi="Montserrat"/>
          <w:sz w:val="24"/>
          <w:szCs w:val="24"/>
          <w:lang w:val="ro-RO"/>
        </w:rPr>
        <w:t xml:space="preserve">temeiul prevederilor H.G. 1336/ 2022 pentru aprobarea Regulamentului cadru privind organizarea si dezvoltarea carierei personalului contractual din sectorul bugetar </w:t>
      </w:r>
      <w:proofErr w:type="spellStart"/>
      <w:r w:rsidRPr="007F29F1">
        <w:rPr>
          <w:rFonts w:ascii="Montserrat" w:hAnsi="Montserrat"/>
          <w:sz w:val="24"/>
          <w:szCs w:val="24"/>
          <w:lang w:val="ro-RO"/>
        </w:rPr>
        <w:t>platit</w:t>
      </w:r>
      <w:proofErr w:type="spellEnd"/>
      <w:r w:rsidRPr="007F29F1">
        <w:rPr>
          <w:rFonts w:ascii="Montserrat" w:hAnsi="Montserrat"/>
          <w:sz w:val="24"/>
          <w:szCs w:val="24"/>
          <w:lang w:val="ro-RO"/>
        </w:rPr>
        <w:t xml:space="preserve"> din fondurile publice</w:t>
      </w:r>
      <w:r w:rsidRPr="007F29F1">
        <w:rPr>
          <w:rFonts w:ascii="Montserrat" w:hAnsi="Montserrat"/>
          <w:sz w:val="24"/>
          <w:szCs w:val="24"/>
          <w:lang w:val="pt-PT"/>
        </w:rPr>
        <w:t xml:space="preserve">, comisia de examen s-a întrunit în data de </w:t>
      </w:r>
      <w:r w:rsidR="00D024A3">
        <w:rPr>
          <w:rFonts w:ascii="Montserrat" w:hAnsi="Montserrat"/>
          <w:sz w:val="24"/>
          <w:szCs w:val="24"/>
          <w:lang w:val="pt-PT"/>
        </w:rPr>
        <w:t>27.05.2025</w:t>
      </w:r>
      <w:r w:rsidRPr="007F29F1">
        <w:rPr>
          <w:rFonts w:ascii="Montserrat" w:hAnsi="Montserrat"/>
          <w:sz w:val="24"/>
          <w:szCs w:val="24"/>
          <w:lang w:val="pt-PT"/>
        </w:rPr>
        <w:t xml:space="preserve">, ora </w:t>
      </w:r>
      <w:r w:rsidR="00E6308D">
        <w:rPr>
          <w:rFonts w:ascii="Montserrat" w:hAnsi="Montserrat"/>
          <w:sz w:val="24"/>
          <w:szCs w:val="24"/>
          <w:lang w:val="pt-PT"/>
        </w:rPr>
        <w:t>12</w:t>
      </w:r>
      <w:r w:rsidR="009A721E">
        <w:rPr>
          <w:rFonts w:ascii="Montserrat" w:hAnsi="Montserrat"/>
          <w:sz w:val="24"/>
          <w:szCs w:val="24"/>
          <w:lang w:val="pt-PT"/>
        </w:rPr>
        <w:t>.00</w:t>
      </w:r>
      <w:r w:rsidRPr="007F29F1">
        <w:rPr>
          <w:rFonts w:ascii="Montserrat" w:hAnsi="Montserrat"/>
          <w:sz w:val="24"/>
          <w:szCs w:val="24"/>
          <w:lang w:val="pt-PT"/>
        </w:rPr>
        <w:t xml:space="preserve">, în vederea  susținerii </w:t>
      </w:r>
      <w:r w:rsidR="009A721E">
        <w:rPr>
          <w:rFonts w:ascii="Montserrat" w:hAnsi="Montserrat"/>
          <w:sz w:val="24"/>
          <w:szCs w:val="24"/>
          <w:lang w:val="pt-PT"/>
        </w:rPr>
        <w:t xml:space="preserve">de catre salariati a </w:t>
      </w:r>
      <w:r w:rsidRPr="007F29F1">
        <w:rPr>
          <w:rFonts w:ascii="Montserrat" w:hAnsi="Montserrat"/>
          <w:sz w:val="24"/>
          <w:szCs w:val="24"/>
          <w:lang w:val="pt-PT"/>
        </w:rPr>
        <w:t xml:space="preserve">probei </w:t>
      </w:r>
      <w:r w:rsidR="009A721E">
        <w:rPr>
          <w:rFonts w:ascii="Montserrat" w:hAnsi="Montserrat"/>
          <w:sz w:val="24"/>
          <w:szCs w:val="24"/>
          <w:lang w:val="pt-PT"/>
        </w:rPr>
        <w:t>INTERVIU</w:t>
      </w:r>
      <w:r w:rsidRPr="007F29F1">
        <w:rPr>
          <w:rFonts w:ascii="Montserrat" w:hAnsi="Montserrat"/>
          <w:sz w:val="24"/>
          <w:szCs w:val="24"/>
          <w:lang w:val="pt-PT"/>
        </w:rPr>
        <w:t>.</w:t>
      </w:r>
    </w:p>
    <w:p w14:paraId="2649D66A" w14:textId="78A6E916" w:rsidR="00E20328" w:rsidRPr="007F29F1" w:rsidRDefault="00E20328" w:rsidP="00E20328">
      <w:pPr>
        <w:ind w:firstLine="720"/>
        <w:jc w:val="both"/>
        <w:rPr>
          <w:rFonts w:ascii="Montserrat" w:hAnsi="Montserrat"/>
          <w:sz w:val="24"/>
          <w:szCs w:val="24"/>
          <w:lang w:val="pt-PT"/>
        </w:rPr>
      </w:pPr>
      <w:r w:rsidRPr="007F29F1">
        <w:rPr>
          <w:rFonts w:ascii="Montserrat" w:hAnsi="Montserrat"/>
          <w:sz w:val="24"/>
          <w:szCs w:val="24"/>
          <w:lang w:val="pt-PT"/>
        </w:rPr>
        <w:t xml:space="preserve">În urma </w:t>
      </w:r>
      <w:r w:rsidR="009A721E">
        <w:rPr>
          <w:rFonts w:ascii="Montserrat" w:hAnsi="Montserrat"/>
          <w:sz w:val="24"/>
          <w:szCs w:val="24"/>
          <w:lang w:val="pt-PT"/>
        </w:rPr>
        <w:t>interviului</w:t>
      </w:r>
      <w:r w:rsidRPr="007F29F1">
        <w:rPr>
          <w:rFonts w:ascii="Montserrat" w:hAnsi="Montserrat"/>
          <w:sz w:val="24"/>
          <w:szCs w:val="24"/>
          <w:lang w:val="pt-PT"/>
        </w:rPr>
        <w:t xml:space="preserve"> comisia a acordat următorul punctaj:</w:t>
      </w:r>
    </w:p>
    <w:p w14:paraId="79B35D07" w14:textId="77777777" w:rsidR="00E20328" w:rsidRPr="007F29F1" w:rsidRDefault="00E20328" w:rsidP="00E20328">
      <w:pPr>
        <w:pStyle w:val="Frspaiere"/>
        <w:ind w:firstLine="708"/>
        <w:jc w:val="both"/>
        <w:rPr>
          <w:rFonts w:ascii="Montserrat" w:hAnsi="Montserrat"/>
          <w:sz w:val="24"/>
          <w:szCs w:val="24"/>
          <w:lang w:val="ro-RO"/>
        </w:rPr>
      </w:pPr>
    </w:p>
    <w:tbl>
      <w:tblPr>
        <w:tblStyle w:val="Tabelgril"/>
        <w:tblW w:w="9009" w:type="dxa"/>
        <w:tblInd w:w="387" w:type="dxa"/>
        <w:tblLook w:val="01E0" w:firstRow="1" w:lastRow="1" w:firstColumn="1" w:lastColumn="1" w:noHBand="0" w:noVBand="0"/>
      </w:tblPr>
      <w:tblGrid>
        <w:gridCol w:w="1221"/>
        <w:gridCol w:w="2399"/>
        <w:gridCol w:w="1955"/>
        <w:gridCol w:w="2115"/>
        <w:gridCol w:w="1319"/>
      </w:tblGrid>
      <w:tr w:rsidR="00E20328" w:rsidRPr="007F29F1" w14:paraId="17EE7F70" w14:textId="77777777" w:rsidTr="00894F32">
        <w:tc>
          <w:tcPr>
            <w:tcW w:w="1221" w:type="dxa"/>
          </w:tcPr>
          <w:p w14:paraId="7104D49E" w14:textId="77777777" w:rsidR="00E20328" w:rsidRPr="007F29F1" w:rsidRDefault="00E20328" w:rsidP="00894F32">
            <w:pPr>
              <w:jc w:val="center"/>
              <w:rPr>
                <w:rFonts w:ascii="Montserrat" w:hAnsi="Montserrat"/>
                <w:b/>
                <w:sz w:val="24"/>
                <w:szCs w:val="24"/>
              </w:rPr>
            </w:pPr>
            <w:r w:rsidRPr="007F29F1">
              <w:rPr>
                <w:rFonts w:ascii="Montserrat" w:hAnsi="Montserrat"/>
                <w:b/>
                <w:sz w:val="24"/>
                <w:szCs w:val="24"/>
              </w:rPr>
              <w:t xml:space="preserve">Nr. </w:t>
            </w:r>
            <w:proofErr w:type="spellStart"/>
            <w:r w:rsidRPr="007F29F1">
              <w:rPr>
                <w:rFonts w:ascii="Montserrat" w:hAnsi="Montserrat"/>
                <w:b/>
                <w:sz w:val="24"/>
                <w:szCs w:val="24"/>
              </w:rPr>
              <w:t>Crt</w:t>
            </w:r>
            <w:proofErr w:type="spellEnd"/>
            <w:r w:rsidRPr="007F29F1">
              <w:rPr>
                <w:rFonts w:ascii="Montserrat" w:hAnsi="Montserrat"/>
                <w:b/>
                <w:sz w:val="24"/>
                <w:szCs w:val="24"/>
              </w:rPr>
              <w:t>.</w:t>
            </w:r>
          </w:p>
        </w:tc>
        <w:tc>
          <w:tcPr>
            <w:tcW w:w="2399" w:type="dxa"/>
          </w:tcPr>
          <w:p w14:paraId="615DB3FF" w14:textId="77777777" w:rsidR="00E20328" w:rsidRPr="007F29F1" w:rsidRDefault="00E20328" w:rsidP="00894F32">
            <w:pPr>
              <w:rPr>
                <w:rFonts w:ascii="Montserrat" w:hAnsi="Montserrat"/>
                <w:b/>
                <w:sz w:val="24"/>
                <w:szCs w:val="24"/>
              </w:rPr>
            </w:pPr>
            <w:r w:rsidRPr="007F29F1">
              <w:rPr>
                <w:rFonts w:ascii="Montserrat" w:hAnsi="Montserrat"/>
                <w:b/>
                <w:sz w:val="24"/>
                <w:szCs w:val="24"/>
              </w:rPr>
              <w:t xml:space="preserve">Nr. </w:t>
            </w:r>
            <w:proofErr w:type="spellStart"/>
            <w:r w:rsidRPr="007F29F1">
              <w:rPr>
                <w:rFonts w:ascii="Montserrat" w:hAnsi="Montserrat"/>
                <w:b/>
                <w:sz w:val="24"/>
                <w:szCs w:val="24"/>
              </w:rPr>
              <w:t>Înreg</w:t>
            </w:r>
            <w:proofErr w:type="spellEnd"/>
            <w:r w:rsidRPr="007F29F1">
              <w:rPr>
                <w:rFonts w:ascii="Montserrat" w:hAnsi="Montserrat"/>
                <w:b/>
                <w:sz w:val="24"/>
                <w:szCs w:val="24"/>
              </w:rPr>
              <w:t xml:space="preserve"> </w:t>
            </w:r>
            <w:proofErr w:type="spellStart"/>
            <w:r w:rsidRPr="007F29F1">
              <w:rPr>
                <w:rFonts w:ascii="Montserrat" w:hAnsi="Montserrat"/>
                <w:b/>
                <w:sz w:val="24"/>
                <w:szCs w:val="24"/>
              </w:rPr>
              <w:t>dosar</w:t>
            </w:r>
            <w:proofErr w:type="spellEnd"/>
          </w:p>
        </w:tc>
        <w:tc>
          <w:tcPr>
            <w:tcW w:w="1955" w:type="dxa"/>
          </w:tcPr>
          <w:p w14:paraId="62CF2E8D" w14:textId="77777777" w:rsidR="00E20328" w:rsidRPr="007F29F1" w:rsidRDefault="00E20328" w:rsidP="00894F32">
            <w:pPr>
              <w:jc w:val="center"/>
              <w:rPr>
                <w:rFonts w:ascii="Montserrat" w:hAnsi="Montserrat"/>
                <w:b/>
                <w:sz w:val="24"/>
                <w:szCs w:val="24"/>
              </w:rPr>
            </w:pPr>
            <w:proofErr w:type="spellStart"/>
            <w:r w:rsidRPr="007F29F1">
              <w:rPr>
                <w:rFonts w:ascii="Montserrat" w:hAnsi="Montserrat"/>
                <w:b/>
                <w:sz w:val="24"/>
                <w:szCs w:val="24"/>
              </w:rPr>
              <w:t>punctaj</w:t>
            </w:r>
            <w:proofErr w:type="spellEnd"/>
          </w:p>
        </w:tc>
        <w:tc>
          <w:tcPr>
            <w:tcW w:w="2115" w:type="dxa"/>
          </w:tcPr>
          <w:p w14:paraId="4139CD29" w14:textId="77777777" w:rsidR="00E20328" w:rsidRPr="007F29F1" w:rsidRDefault="00E20328" w:rsidP="00894F32">
            <w:pPr>
              <w:jc w:val="center"/>
              <w:rPr>
                <w:rFonts w:ascii="Montserrat" w:hAnsi="Montserrat"/>
                <w:b/>
                <w:sz w:val="24"/>
                <w:szCs w:val="24"/>
              </w:rPr>
            </w:pPr>
            <w:r w:rsidRPr="007F29F1">
              <w:rPr>
                <w:rFonts w:ascii="Montserrat" w:hAnsi="Montserrat"/>
                <w:b/>
                <w:sz w:val="24"/>
                <w:szCs w:val="24"/>
              </w:rPr>
              <w:t>ADMIS</w:t>
            </w:r>
          </w:p>
        </w:tc>
        <w:tc>
          <w:tcPr>
            <w:tcW w:w="1319" w:type="dxa"/>
          </w:tcPr>
          <w:p w14:paraId="618073FC" w14:textId="77777777" w:rsidR="00E20328" w:rsidRPr="007F29F1" w:rsidRDefault="00E20328" w:rsidP="00894F32">
            <w:pPr>
              <w:jc w:val="center"/>
              <w:rPr>
                <w:rFonts w:ascii="Montserrat" w:hAnsi="Montserrat"/>
                <w:b/>
                <w:sz w:val="24"/>
                <w:szCs w:val="24"/>
              </w:rPr>
            </w:pPr>
            <w:r w:rsidRPr="007F29F1">
              <w:rPr>
                <w:rFonts w:ascii="Montserrat" w:hAnsi="Montserrat"/>
                <w:b/>
                <w:sz w:val="24"/>
                <w:szCs w:val="24"/>
              </w:rPr>
              <w:t>RESPINS</w:t>
            </w:r>
          </w:p>
        </w:tc>
      </w:tr>
      <w:tr w:rsidR="00011D6E" w:rsidRPr="007F29F1" w14:paraId="3DA3A790" w14:textId="77777777" w:rsidTr="00894F32">
        <w:tc>
          <w:tcPr>
            <w:tcW w:w="1221" w:type="dxa"/>
          </w:tcPr>
          <w:p w14:paraId="339BACF3" w14:textId="77777777" w:rsidR="00011D6E" w:rsidRPr="007F29F1" w:rsidRDefault="00011D6E" w:rsidP="00011D6E">
            <w:pPr>
              <w:spacing w:line="276" w:lineRule="auto"/>
              <w:jc w:val="center"/>
              <w:rPr>
                <w:rFonts w:ascii="Montserrat" w:hAnsi="Montserrat"/>
                <w:b/>
                <w:sz w:val="24"/>
                <w:szCs w:val="24"/>
              </w:rPr>
            </w:pPr>
            <w:r w:rsidRPr="007F29F1">
              <w:rPr>
                <w:rFonts w:ascii="Montserrat" w:hAnsi="Montserrat"/>
                <w:b/>
                <w:sz w:val="24"/>
                <w:szCs w:val="24"/>
              </w:rPr>
              <w:t>1.</w:t>
            </w:r>
          </w:p>
        </w:tc>
        <w:tc>
          <w:tcPr>
            <w:tcW w:w="2399" w:type="dxa"/>
          </w:tcPr>
          <w:p w14:paraId="3B9B9EFD" w14:textId="77777777" w:rsidR="00FF28F6" w:rsidRDefault="00FF28F6" w:rsidP="00FF28F6">
            <w:pPr>
              <w:spacing w:line="276" w:lineRule="auto"/>
              <w:rPr>
                <w:rFonts w:ascii="Montserrat" w:hAnsi="Montserrat"/>
                <w:sz w:val="18"/>
                <w:szCs w:val="18"/>
              </w:rPr>
            </w:pPr>
            <w:r>
              <w:rPr>
                <w:rFonts w:ascii="Montserrat" w:hAnsi="Montserrat"/>
                <w:sz w:val="18"/>
                <w:szCs w:val="18"/>
              </w:rPr>
              <w:t xml:space="preserve">6252/ 19.05.2025- </w:t>
            </w:r>
          </w:p>
          <w:p w14:paraId="7646C821" w14:textId="4F1A8F61" w:rsidR="00011D6E" w:rsidRPr="007F29F1" w:rsidRDefault="00FF28F6" w:rsidP="00011D6E">
            <w:pPr>
              <w:spacing w:line="276" w:lineRule="auto"/>
              <w:rPr>
                <w:rFonts w:ascii="Montserrat" w:hAnsi="Montserrat"/>
                <w:sz w:val="24"/>
                <w:szCs w:val="24"/>
              </w:rPr>
            </w:pPr>
            <w:proofErr w:type="spellStart"/>
            <w:r>
              <w:rPr>
                <w:rFonts w:ascii="Montserrat" w:hAnsi="Montserrat"/>
                <w:sz w:val="24"/>
                <w:szCs w:val="24"/>
              </w:rPr>
              <w:t>Berchi</w:t>
            </w:r>
            <w:proofErr w:type="spellEnd"/>
            <w:r>
              <w:rPr>
                <w:rFonts w:ascii="Montserrat" w:hAnsi="Montserrat"/>
                <w:sz w:val="24"/>
                <w:szCs w:val="24"/>
              </w:rPr>
              <w:t xml:space="preserve"> Maria</w:t>
            </w:r>
          </w:p>
        </w:tc>
        <w:tc>
          <w:tcPr>
            <w:tcW w:w="1955" w:type="dxa"/>
          </w:tcPr>
          <w:p w14:paraId="1478A2BC" w14:textId="01550B6D" w:rsidR="00011D6E" w:rsidRPr="007F29F1" w:rsidRDefault="002C7DC7" w:rsidP="00011D6E">
            <w:pPr>
              <w:jc w:val="center"/>
              <w:rPr>
                <w:rFonts w:ascii="Montserrat" w:hAnsi="Montserrat"/>
                <w:sz w:val="24"/>
                <w:szCs w:val="24"/>
              </w:rPr>
            </w:pPr>
            <w:r>
              <w:rPr>
                <w:rFonts w:ascii="Montserrat" w:hAnsi="Montserrat"/>
                <w:sz w:val="24"/>
                <w:szCs w:val="24"/>
              </w:rPr>
              <w:t>7</w:t>
            </w:r>
            <w:r w:rsidR="008B17C8">
              <w:rPr>
                <w:rFonts w:ascii="Montserrat" w:hAnsi="Montserrat"/>
                <w:sz w:val="24"/>
                <w:szCs w:val="24"/>
              </w:rPr>
              <w:t>0</w:t>
            </w:r>
          </w:p>
        </w:tc>
        <w:tc>
          <w:tcPr>
            <w:tcW w:w="2115" w:type="dxa"/>
          </w:tcPr>
          <w:p w14:paraId="7307CCCD" w14:textId="77777777" w:rsidR="00011D6E" w:rsidRPr="007F29F1" w:rsidRDefault="00011D6E" w:rsidP="00011D6E">
            <w:pPr>
              <w:jc w:val="center"/>
              <w:rPr>
                <w:rFonts w:ascii="Montserrat" w:hAnsi="Montserrat"/>
                <w:sz w:val="24"/>
                <w:szCs w:val="24"/>
              </w:rPr>
            </w:pPr>
            <w:r w:rsidRPr="005E2747">
              <w:rPr>
                <w:rFonts w:ascii="Montserrat" w:hAnsi="Montserrat"/>
                <w:b/>
                <w:sz w:val="24"/>
                <w:szCs w:val="24"/>
              </w:rPr>
              <w:t>ADMIS</w:t>
            </w:r>
          </w:p>
        </w:tc>
        <w:tc>
          <w:tcPr>
            <w:tcW w:w="1319" w:type="dxa"/>
          </w:tcPr>
          <w:p w14:paraId="0D48D1C2" w14:textId="77777777" w:rsidR="00011D6E" w:rsidRPr="007F29F1" w:rsidRDefault="00011D6E" w:rsidP="00011D6E">
            <w:pPr>
              <w:spacing w:line="276" w:lineRule="auto"/>
              <w:jc w:val="center"/>
              <w:rPr>
                <w:rFonts w:ascii="Montserrat" w:hAnsi="Montserrat"/>
                <w:sz w:val="24"/>
                <w:szCs w:val="24"/>
              </w:rPr>
            </w:pPr>
            <w:r w:rsidRPr="007F29F1">
              <w:rPr>
                <w:rFonts w:ascii="Montserrat" w:hAnsi="Montserrat"/>
                <w:sz w:val="24"/>
                <w:szCs w:val="24"/>
              </w:rPr>
              <w:t>-</w:t>
            </w:r>
          </w:p>
        </w:tc>
      </w:tr>
    </w:tbl>
    <w:p w14:paraId="3E90E2D4" w14:textId="77777777" w:rsidR="00E20328" w:rsidRPr="007F29F1" w:rsidRDefault="00E20328" w:rsidP="00E20328">
      <w:pPr>
        <w:pStyle w:val="Frspaiere"/>
        <w:ind w:firstLine="708"/>
        <w:jc w:val="both"/>
        <w:rPr>
          <w:rFonts w:ascii="Montserrat" w:hAnsi="Montserrat"/>
          <w:sz w:val="24"/>
          <w:szCs w:val="24"/>
          <w:lang w:val="ro-RO"/>
        </w:rPr>
      </w:pPr>
    </w:p>
    <w:p w14:paraId="505E051D" w14:textId="142DD403" w:rsidR="00E20328" w:rsidRPr="007F29F1" w:rsidRDefault="00E20328" w:rsidP="00E20328">
      <w:pPr>
        <w:pStyle w:val="Frspaiere"/>
        <w:ind w:firstLine="708"/>
        <w:jc w:val="both"/>
        <w:rPr>
          <w:rFonts w:ascii="Montserrat" w:hAnsi="Montserrat"/>
          <w:sz w:val="24"/>
          <w:szCs w:val="24"/>
          <w:lang w:val="ro-RO"/>
        </w:rPr>
      </w:pPr>
      <w:r w:rsidRPr="007F29F1">
        <w:rPr>
          <w:rFonts w:ascii="Montserrat" w:hAnsi="Montserrat"/>
          <w:sz w:val="24"/>
          <w:szCs w:val="24"/>
          <w:lang w:val="ro-RO"/>
        </w:rPr>
        <w:t xml:space="preserve">Punctajul minim pentru promovarea probei </w:t>
      </w:r>
      <w:r w:rsidR="005B125F">
        <w:rPr>
          <w:rFonts w:ascii="Montserrat" w:hAnsi="Montserrat"/>
          <w:sz w:val="24"/>
          <w:szCs w:val="24"/>
          <w:lang w:val="ro-RO"/>
        </w:rPr>
        <w:t>interviu</w:t>
      </w:r>
      <w:r w:rsidRPr="007F29F1">
        <w:rPr>
          <w:rFonts w:ascii="Montserrat" w:hAnsi="Montserrat"/>
          <w:sz w:val="24"/>
          <w:szCs w:val="24"/>
          <w:lang w:val="ro-RO"/>
        </w:rPr>
        <w:t xml:space="preserve"> este de </w:t>
      </w:r>
      <w:r w:rsidRPr="007F29F1">
        <w:rPr>
          <w:rFonts w:ascii="Montserrat" w:hAnsi="Montserrat"/>
          <w:sz w:val="24"/>
          <w:szCs w:val="24"/>
          <w:u w:val="single"/>
          <w:lang w:val="ro-RO"/>
        </w:rPr>
        <w:t>50 de puncte</w:t>
      </w:r>
      <w:r w:rsidRPr="007F29F1">
        <w:rPr>
          <w:rFonts w:ascii="Montserrat" w:hAnsi="Montserrat"/>
          <w:sz w:val="24"/>
          <w:szCs w:val="24"/>
          <w:lang w:val="ro-RO"/>
        </w:rPr>
        <w:t xml:space="preserve"> conform prevederilor art. 4</w:t>
      </w:r>
      <w:r w:rsidR="005B125F">
        <w:rPr>
          <w:rFonts w:ascii="Montserrat" w:hAnsi="Montserrat"/>
          <w:sz w:val="24"/>
          <w:szCs w:val="24"/>
          <w:lang w:val="ro-RO"/>
        </w:rPr>
        <w:t>6</w:t>
      </w:r>
      <w:r w:rsidRPr="007F29F1">
        <w:rPr>
          <w:rFonts w:ascii="Montserrat" w:hAnsi="Montserrat"/>
          <w:sz w:val="24"/>
          <w:szCs w:val="24"/>
          <w:lang w:val="ro-RO"/>
        </w:rPr>
        <w:t xml:space="preserve">, alin. </w:t>
      </w:r>
      <w:r w:rsidR="005B125F">
        <w:rPr>
          <w:rFonts w:ascii="Montserrat" w:hAnsi="Montserrat"/>
          <w:sz w:val="24"/>
          <w:szCs w:val="24"/>
          <w:lang w:val="ro-RO"/>
        </w:rPr>
        <w:t>3</w:t>
      </w:r>
      <w:r w:rsidRPr="007F29F1">
        <w:rPr>
          <w:rFonts w:ascii="Montserrat" w:hAnsi="Montserrat"/>
          <w:sz w:val="24"/>
          <w:szCs w:val="24"/>
          <w:lang w:val="ro-RO"/>
        </w:rPr>
        <w:t xml:space="preserve"> lit. a</w:t>
      </w:r>
      <w:r w:rsidRPr="007F29F1">
        <w:rPr>
          <w:rStyle w:val="Referinnotdesubsol"/>
          <w:rFonts w:ascii="Montserrat" w:hAnsi="Montserrat"/>
          <w:sz w:val="24"/>
          <w:szCs w:val="24"/>
          <w:lang w:val="ro-RO"/>
        </w:rPr>
        <w:footnoteReference w:id="1"/>
      </w:r>
      <w:r w:rsidRPr="007F29F1">
        <w:rPr>
          <w:rFonts w:ascii="Montserrat" w:hAnsi="Montserrat"/>
          <w:sz w:val="24"/>
          <w:szCs w:val="24"/>
          <w:lang w:val="ro-RO"/>
        </w:rPr>
        <w:t xml:space="preserve">, </w:t>
      </w:r>
      <w:r w:rsidRPr="007F29F1">
        <w:rPr>
          <w:rFonts w:ascii="Montserrat" w:hAnsi="Montserrat"/>
          <w:sz w:val="24"/>
          <w:szCs w:val="24"/>
          <w:lang w:val="pt-PT"/>
        </w:rPr>
        <w:t>coroborat cu art. 71 alin. 1</w:t>
      </w:r>
      <w:r w:rsidRPr="007F29F1">
        <w:rPr>
          <w:rStyle w:val="Referinnotdesubsol"/>
          <w:rFonts w:ascii="Montserrat" w:hAnsi="Montserrat"/>
          <w:sz w:val="24"/>
          <w:szCs w:val="24"/>
          <w:lang w:val="pt-PT"/>
        </w:rPr>
        <w:footnoteReference w:id="2"/>
      </w:r>
      <w:r w:rsidRPr="007F29F1">
        <w:rPr>
          <w:rFonts w:ascii="Montserrat" w:hAnsi="Montserrat"/>
          <w:sz w:val="24"/>
          <w:szCs w:val="24"/>
          <w:lang w:val="ro-RO"/>
        </w:rPr>
        <w:t xml:space="preserve"> din H.G. 1336/ 2022 pentru aprobarea Regulamentului cadru privind organizarea si dezvoltarea carierei personalului contractual din sectorul bugetar </w:t>
      </w:r>
      <w:proofErr w:type="spellStart"/>
      <w:r w:rsidRPr="007F29F1">
        <w:rPr>
          <w:rFonts w:ascii="Montserrat" w:hAnsi="Montserrat"/>
          <w:sz w:val="24"/>
          <w:szCs w:val="24"/>
          <w:lang w:val="ro-RO"/>
        </w:rPr>
        <w:t>platit</w:t>
      </w:r>
      <w:proofErr w:type="spellEnd"/>
      <w:r w:rsidRPr="007F29F1">
        <w:rPr>
          <w:rFonts w:ascii="Montserrat" w:hAnsi="Montserrat"/>
          <w:sz w:val="24"/>
          <w:szCs w:val="24"/>
          <w:lang w:val="ro-RO"/>
        </w:rPr>
        <w:t xml:space="preserve"> din fondurile publice.</w:t>
      </w:r>
    </w:p>
    <w:p w14:paraId="41F71B20" w14:textId="77777777" w:rsidR="00E20328" w:rsidRPr="007F29F1" w:rsidRDefault="00E20328" w:rsidP="00E20328">
      <w:pPr>
        <w:autoSpaceDE w:val="0"/>
        <w:autoSpaceDN w:val="0"/>
        <w:adjustRightInd w:val="0"/>
        <w:ind w:firstLine="720"/>
        <w:jc w:val="both"/>
        <w:rPr>
          <w:rFonts w:ascii="Montserrat" w:hAnsi="Montserrat"/>
          <w:sz w:val="24"/>
          <w:szCs w:val="24"/>
          <w:lang w:val="pt-PT"/>
        </w:rPr>
      </w:pPr>
      <w:r w:rsidRPr="007F29F1">
        <w:rPr>
          <w:rFonts w:ascii="Montserrat" w:hAnsi="Montserrat"/>
          <w:sz w:val="24"/>
          <w:szCs w:val="24"/>
          <w:lang w:val="pt-PT"/>
        </w:rPr>
        <w:t>Candidatul  nemulțumit de rezultatul obținut are posibilitatea ca în termen de 24 de ore de la afisarea rezultatului să depună contestație la secretarul comisiei de concurs sub sancțiunea decăderii din acest drept.</w:t>
      </w:r>
    </w:p>
    <w:p w14:paraId="70153296" w14:textId="77777777" w:rsidR="00E20328" w:rsidRPr="007F29F1" w:rsidRDefault="00E20328" w:rsidP="00E20328">
      <w:pPr>
        <w:ind w:firstLine="720"/>
        <w:jc w:val="both"/>
        <w:rPr>
          <w:rFonts w:ascii="Montserrat" w:hAnsi="Montserrat"/>
          <w:i/>
          <w:iCs/>
          <w:sz w:val="24"/>
          <w:szCs w:val="24"/>
          <w:lang w:val="pt-PT"/>
        </w:rPr>
      </w:pPr>
    </w:p>
    <w:p w14:paraId="78429CC0" w14:textId="77777777" w:rsidR="00E20328" w:rsidRPr="007F29F1" w:rsidRDefault="00E20328" w:rsidP="00E20328">
      <w:pPr>
        <w:ind w:firstLine="720"/>
        <w:jc w:val="both"/>
        <w:rPr>
          <w:rFonts w:ascii="Montserrat" w:hAnsi="Montserrat"/>
          <w:i/>
          <w:iCs/>
          <w:sz w:val="24"/>
          <w:szCs w:val="24"/>
          <w:lang w:val="pt-PT"/>
        </w:rPr>
      </w:pPr>
    </w:p>
    <w:p w14:paraId="2E84601F" w14:textId="77777777" w:rsidR="00E20328" w:rsidRPr="00C837FA" w:rsidRDefault="00E20328" w:rsidP="00E20328">
      <w:pPr>
        <w:ind w:firstLine="720"/>
        <w:jc w:val="both"/>
        <w:rPr>
          <w:rFonts w:ascii="Montserrat" w:hAnsi="Montserrat"/>
          <w:lang w:val="ro-RO"/>
        </w:rPr>
      </w:pPr>
      <w:r w:rsidRPr="00C837FA">
        <w:rPr>
          <w:rFonts w:ascii="Montserrat" w:hAnsi="Montserrat"/>
          <w:i/>
          <w:iCs/>
          <w:lang w:val="ro-RO"/>
        </w:rPr>
        <w:t>Notă</w:t>
      </w:r>
      <w:r w:rsidRPr="00C837FA">
        <w:rPr>
          <w:rFonts w:ascii="Montserrat" w:hAnsi="Montserrat"/>
          <w:lang w:val="ro-RO"/>
        </w:rPr>
        <w:t xml:space="preserve"> </w:t>
      </w:r>
      <w:r w:rsidRPr="00C837FA">
        <w:rPr>
          <w:rFonts w:ascii="Montserrat" w:hAnsi="Montserrat"/>
          <w:i/>
          <w:iCs/>
          <w:lang w:val="fr-FR"/>
        </w:rPr>
        <w:t>*</w:t>
      </w:r>
      <w:r w:rsidRPr="00C837FA">
        <w:rPr>
          <w:rFonts w:ascii="Montserrat" w:hAnsi="Montserrat"/>
          <w:lang w:val="ro-RO"/>
        </w:rPr>
        <w:t>:Verificarea identității candidatului se face pe baza cărții de identitate, cărții electronice de identitate sau a cărții de identitate provizorie, aflate în termen de valabilitate.</w:t>
      </w:r>
    </w:p>
    <w:p w14:paraId="27684E2B" w14:textId="77777777" w:rsidR="00E20328" w:rsidRPr="00C837FA" w:rsidRDefault="00E20328" w:rsidP="00E20328">
      <w:pPr>
        <w:ind w:firstLine="720"/>
        <w:jc w:val="both"/>
        <w:rPr>
          <w:rFonts w:ascii="Montserrat" w:hAnsi="Montserrat"/>
          <w:lang w:val="ro-RO"/>
        </w:rPr>
      </w:pPr>
      <w:r w:rsidRPr="00C837FA">
        <w:rPr>
          <w:rFonts w:ascii="Montserrat" w:hAnsi="Montserrat"/>
          <w:lang w:val="ro-RO"/>
        </w:rPr>
        <w:t xml:space="preserve">Candidatul care nu este prezent la efectuarea apelului nominal ori care nu poate face dovada identității prin prezentarea cărții de identitate, cărții electronice de identitate sau a cărții de identitate provizorie, este considerat absent. </w:t>
      </w:r>
    </w:p>
    <w:p w14:paraId="678B9758" w14:textId="77777777" w:rsidR="00E20328" w:rsidRPr="00C837FA" w:rsidRDefault="00E20328" w:rsidP="00E20328">
      <w:pPr>
        <w:ind w:firstLine="720"/>
        <w:jc w:val="both"/>
        <w:rPr>
          <w:rFonts w:ascii="Montserrat" w:hAnsi="Montserrat"/>
          <w:lang w:val="ro-RO"/>
        </w:rPr>
      </w:pPr>
      <w:r w:rsidRPr="00C837FA">
        <w:rPr>
          <w:rFonts w:ascii="Montserrat" w:hAnsi="Montserrat"/>
          <w:lang w:val="ro-RO"/>
        </w:rPr>
        <w:t>Nu este admis accesul în sală cu aparate electronice, căști sau telefoane mobile, ori cu alte mijloace de comunicare la distanță. Nerespectarea acestor dispoziții duce la eliminarea din sală a candidatului, indiferent dacă materialele interzise au fost folosite sau nu.</w:t>
      </w:r>
    </w:p>
    <w:p w14:paraId="7139EEFF" w14:textId="77777777" w:rsidR="00E20328" w:rsidRPr="00C837FA" w:rsidRDefault="00E20328" w:rsidP="00E20328">
      <w:pPr>
        <w:autoSpaceDE w:val="0"/>
        <w:autoSpaceDN w:val="0"/>
        <w:adjustRightInd w:val="0"/>
        <w:ind w:firstLine="720"/>
        <w:jc w:val="both"/>
        <w:rPr>
          <w:rFonts w:ascii="Montserrat" w:eastAsiaTheme="minorHAnsi" w:hAnsi="Montserrat"/>
          <w:i/>
          <w:iCs/>
          <w:lang w:val="fr-FR"/>
        </w:rPr>
      </w:pPr>
      <w:proofErr w:type="spellStart"/>
      <w:r w:rsidRPr="00C837FA">
        <w:rPr>
          <w:rFonts w:ascii="Montserrat" w:eastAsiaTheme="minorHAnsi" w:hAnsi="Montserrat"/>
          <w:i/>
          <w:iCs/>
          <w:lang w:val="fr-FR"/>
        </w:rPr>
        <w:t>Afişarea</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rezultatelor</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obţinute</w:t>
      </w:r>
      <w:proofErr w:type="spellEnd"/>
      <w:r w:rsidRPr="00C837FA">
        <w:rPr>
          <w:rFonts w:ascii="Montserrat" w:eastAsiaTheme="minorHAnsi" w:hAnsi="Montserrat"/>
          <w:i/>
          <w:iCs/>
          <w:lang w:val="fr-FR"/>
        </w:rPr>
        <w:t xml:space="preserve"> de </w:t>
      </w:r>
      <w:proofErr w:type="spellStart"/>
      <w:r w:rsidRPr="00C837FA">
        <w:rPr>
          <w:rFonts w:ascii="Montserrat" w:eastAsiaTheme="minorHAnsi" w:hAnsi="Montserrat"/>
          <w:i/>
          <w:iCs/>
          <w:lang w:val="fr-FR"/>
        </w:rPr>
        <w:t>candidaţi</w:t>
      </w:r>
      <w:proofErr w:type="spellEnd"/>
      <w:r w:rsidRPr="00C837FA">
        <w:rPr>
          <w:rFonts w:ascii="Montserrat" w:eastAsiaTheme="minorHAnsi" w:hAnsi="Montserrat"/>
          <w:i/>
          <w:iCs/>
          <w:lang w:val="fr-FR"/>
        </w:rPr>
        <w:t xml:space="preserve"> la </w:t>
      </w:r>
      <w:proofErr w:type="spellStart"/>
      <w:r w:rsidRPr="00C837FA">
        <w:rPr>
          <w:rFonts w:ascii="Montserrat" w:eastAsiaTheme="minorHAnsi" w:hAnsi="Montserrat"/>
          <w:i/>
          <w:iCs/>
          <w:lang w:val="fr-FR"/>
        </w:rPr>
        <w:t>probele</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concursului</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precum</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şi</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afişarea</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rezultatelor</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soluţionării</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contestaţiilor</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şi</w:t>
      </w:r>
      <w:proofErr w:type="spellEnd"/>
      <w:r w:rsidRPr="00C837FA">
        <w:rPr>
          <w:rFonts w:ascii="Montserrat" w:eastAsiaTheme="minorHAnsi" w:hAnsi="Montserrat"/>
          <w:i/>
          <w:iCs/>
          <w:lang w:val="fr-FR"/>
        </w:rPr>
        <w:t xml:space="preserve"> a </w:t>
      </w:r>
      <w:proofErr w:type="spellStart"/>
      <w:r w:rsidRPr="00C837FA">
        <w:rPr>
          <w:rFonts w:ascii="Montserrat" w:eastAsiaTheme="minorHAnsi" w:hAnsi="Montserrat"/>
          <w:i/>
          <w:iCs/>
          <w:lang w:val="fr-FR"/>
        </w:rPr>
        <w:t>rezultatelor</w:t>
      </w:r>
      <w:proofErr w:type="spellEnd"/>
      <w:r w:rsidRPr="00C837FA">
        <w:rPr>
          <w:rFonts w:ascii="Montserrat" w:eastAsiaTheme="minorHAnsi" w:hAnsi="Montserrat"/>
          <w:i/>
          <w:iCs/>
          <w:lang w:val="fr-FR"/>
        </w:rPr>
        <w:t xml:space="preserve"> finale ale </w:t>
      </w:r>
      <w:proofErr w:type="spellStart"/>
      <w:r w:rsidRPr="00C837FA">
        <w:rPr>
          <w:rFonts w:ascii="Montserrat" w:eastAsiaTheme="minorHAnsi" w:hAnsi="Montserrat"/>
          <w:i/>
          <w:iCs/>
          <w:lang w:val="fr-FR"/>
        </w:rPr>
        <w:t>concursului</w:t>
      </w:r>
      <w:proofErr w:type="spellEnd"/>
      <w:r w:rsidRPr="00C837FA">
        <w:rPr>
          <w:rFonts w:ascii="Montserrat" w:eastAsiaTheme="minorHAnsi" w:hAnsi="Montserrat"/>
          <w:i/>
          <w:iCs/>
          <w:lang w:val="fr-FR"/>
        </w:rPr>
        <w:t xml:space="preserve"> se </w:t>
      </w:r>
      <w:proofErr w:type="spellStart"/>
      <w:r w:rsidRPr="00C837FA">
        <w:rPr>
          <w:rFonts w:ascii="Montserrat" w:eastAsiaTheme="minorHAnsi" w:hAnsi="Montserrat"/>
          <w:i/>
          <w:iCs/>
          <w:lang w:val="fr-FR"/>
        </w:rPr>
        <w:t>realizează</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folosindu</w:t>
      </w:r>
      <w:proofErr w:type="spellEnd"/>
      <w:r w:rsidRPr="00C837FA">
        <w:rPr>
          <w:rFonts w:ascii="Montserrat" w:eastAsiaTheme="minorHAnsi" w:hAnsi="Montserrat"/>
          <w:i/>
          <w:iCs/>
          <w:lang w:val="fr-FR"/>
        </w:rPr>
        <w:t xml:space="preserve">-se </w:t>
      </w:r>
      <w:proofErr w:type="spellStart"/>
      <w:r w:rsidRPr="00C837FA">
        <w:rPr>
          <w:rFonts w:ascii="Montserrat" w:eastAsiaTheme="minorHAnsi" w:hAnsi="Montserrat"/>
          <w:i/>
          <w:iCs/>
          <w:lang w:val="fr-FR"/>
        </w:rPr>
        <w:t>numărul</w:t>
      </w:r>
      <w:proofErr w:type="spellEnd"/>
      <w:r w:rsidRPr="00C837FA">
        <w:rPr>
          <w:rFonts w:ascii="Montserrat" w:eastAsiaTheme="minorHAnsi" w:hAnsi="Montserrat"/>
          <w:i/>
          <w:iCs/>
          <w:lang w:val="fr-FR"/>
        </w:rPr>
        <w:t xml:space="preserve"> de </w:t>
      </w:r>
      <w:proofErr w:type="spellStart"/>
      <w:r w:rsidRPr="00C837FA">
        <w:rPr>
          <w:rFonts w:ascii="Montserrat" w:eastAsiaTheme="minorHAnsi" w:hAnsi="Montserrat"/>
          <w:i/>
          <w:iCs/>
          <w:lang w:val="fr-FR"/>
        </w:rPr>
        <w:t>înregistrare</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atribuit</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dosarului</w:t>
      </w:r>
      <w:proofErr w:type="spellEnd"/>
      <w:r w:rsidRPr="00C837FA">
        <w:rPr>
          <w:rFonts w:ascii="Montserrat" w:eastAsiaTheme="minorHAnsi" w:hAnsi="Montserrat"/>
          <w:i/>
          <w:iCs/>
          <w:lang w:val="fr-FR"/>
        </w:rPr>
        <w:t xml:space="preserve"> de </w:t>
      </w:r>
      <w:proofErr w:type="spellStart"/>
      <w:r w:rsidRPr="00C837FA">
        <w:rPr>
          <w:rFonts w:ascii="Montserrat" w:eastAsiaTheme="minorHAnsi" w:hAnsi="Montserrat"/>
          <w:i/>
          <w:iCs/>
          <w:lang w:val="fr-FR"/>
        </w:rPr>
        <w:t>înscriere</w:t>
      </w:r>
      <w:proofErr w:type="spellEnd"/>
      <w:r w:rsidRPr="00C837FA">
        <w:rPr>
          <w:rFonts w:ascii="Montserrat" w:eastAsiaTheme="minorHAnsi" w:hAnsi="Montserrat"/>
          <w:i/>
          <w:iCs/>
          <w:lang w:val="fr-FR"/>
        </w:rPr>
        <w:t xml:space="preserve"> la </w:t>
      </w:r>
      <w:proofErr w:type="spellStart"/>
      <w:r w:rsidRPr="00C837FA">
        <w:rPr>
          <w:rFonts w:ascii="Montserrat" w:eastAsiaTheme="minorHAnsi" w:hAnsi="Montserrat"/>
          <w:i/>
          <w:iCs/>
          <w:lang w:val="fr-FR"/>
        </w:rPr>
        <w:t>concurs</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pentru</w:t>
      </w:r>
      <w:proofErr w:type="spellEnd"/>
      <w:r w:rsidRPr="00C837FA">
        <w:rPr>
          <w:rFonts w:ascii="Montserrat" w:eastAsiaTheme="minorHAnsi" w:hAnsi="Montserrat"/>
          <w:i/>
          <w:iCs/>
          <w:lang w:val="fr-FR"/>
        </w:rPr>
        <w:t xml:space="preserve"> </w:t>
      </w:r>
      <w:proofErr w:type="spellStart"/>
      <w:r w:rsidRPr="00C837FA">
        <w:rPr>
          <w:rFonts w:ascii="Montserrat" w:eastAsiaTheme="minorHAnsi" w:hAnsi="Montserrat"/>
          <w:i/>
          <w:iCs/>
          <w:lang w:val="fr-FR"/>
        </w:rPr>
        <w:t>fiecare</w:t>
      </w:r>
      <w:proofErr w:type="spellEnd"/>
      <w:r w:rsidRPr="00C837FA">
        <w:rPr>
          <w:rFonts w:ascii="Montserrat" w:eastAsiaTheme="minorHAnsi" w:hAnsi="Montserrat"/>
          <w:i/>
          <w:iCs/>
          <w:lang w:val="fr-FR"/>
        </w:rPr>
        <w:t xml:space="preserve"> candidat.</w:t>
      </w:r>
    </w:p>
    <w:p w14:paraId="56929948" w14:textId="77777777" w:rsidR="00E20328" w:rsidRPr="007F29F1" w:rsidRDefault="00E20328" w:rsidP="00E20328">
      <w:pPr>
        <w:autoSpaceDE w:val="0"/>
        <w:autoSpaceDN w:val="0"/>
        <w:adjustRightInd w:val="0"/>
        <w:ind w:firstLine="720"/>
        <w:jc w:val="both"/>
        <w:rPr>
          <w:rFonts w:ascii="Montserrat" w:eastAsiaTheme="minorHAnsi" w:hAnsi="Montserrat"/>
          <w:i/>
          <w:iCs/>
          <w:sz w:val="24"/>
          <w:szCs w:val="24"/>
          <w:lang w:val="fr-FR"/>
        </w:rPr>
      </w:pPr>
    </w:p>
    <w:p w14:paraId="510F47AE" w14:textId="77777777" w:rsidR="00E20328" w:rsidRPr="007F29F1" w:rsidRDefault="00E20328" w:rsidP="00E20328">
      <w:pPr>
        <w:rPr>
          <w:rFonts w:ascii="Montserrat" w:hAnsi="Montserrat"/>
          <w:sz w:val="24"/>
          <w:szCs w:val="24"/>
          <w:lang w:val="pt-PT"/>
        </w:rPr>
      </w:pPr>
      <w:r w:rsidRPr="007F29F1">
        <w:rPr>
          <w:rFonts w:ascii="Montserrat" w:hAnsi="Montserrat"/>
          <w:sz w:val="24"/>
          <w:szCs w:val="24"/>
          <w:lang w:val="pt-PT"/>
        </w:rPr>
        <w:t xml:space="preserve">       </w:t>
      </w:r>
    </w:p>
    <w:p w14:paraId="523DC6F6" w14:textId="77777777" w:rsidR="00E20328" w:rsidRPr="007F29F1" w:rsidRDefault="00E20328" w:rsidP="00E20328">
      <w:pPr>
        <w:ind w:firstLine="720"/>
        <w:rPr>
          <w:rFonts w:ascii="Montserrat" w:hAnsi="Montserrat"/>
          <w:sz w:val="24"/>
          <w:szCs w:val="24"/>
          <w:lang w:val="pt-PT"/>
        </w:rPr>
      </w:pPr>
      <w:r w:rsidRPr="007F29F1">
        <w:rPr>
          <w:rFonts w:ascii="Montserrat" w:hAnsi="Montserrat"/>
          <w:sz w:val="24"/>
          <w:szCs w:val="24"/>
          <w:lang w:val="pt-PT"/>
        </w:rPr>
        <w:t>Intocmit  secretar comisie:</w:t>
      </w:r>
    </w:p>
    <w:p w14:paraId="2706A2A9" w14:textId="77777777" w:rsidR="00E20328" w:rsidRPr="007F29F1" w:rsidRDefault="00E20328" w:rsidP="00E20328">
      <w:pPr>
        <w:ind w:firstLine="720"/>
        <w:rPr>
          <w:rFonts w:ascii="Montserrat" w:hAnsi="Montserrat"/>
          <w:sz w:val="24"/>
          <w:szCs w:val="24"/>
          <w:lang w:val="pt-PT"/>
        </w:rPr>
      </w:pPr>
      <w:r w:rsidRPr="007F29F1">
        <w:rPr>
          <w:rFonts w:ascii="Montserrat" w:hAnsi="Montserrat"/>
          <w:sz w:val="24"/>
          <w:szCs w:val="24"/>
          <w:lang w:val="pt-PT"/>
        </w:rPr>
        <w:t xml:space="preserve">       Adriana Giorza                                                    </w:t>
      </w:r>
      <w:r w:rsidRPr="007F29F1">
        <w:rPr>
          <w:rFonts w:ascii="Montserrat" w:hAnsi="Montserrat"/>
          <w:sz w:val="24"/>
          <w:szCs w:val="24"/>
          <w:lang w:val="pt-PT"/>
        </w:rPr>
        <w:tab/>
        <w:t xml:space="preserve">    </w:t>
      </w:r>
    </w:p>
    <w:p w14:paraId="449AF853" w14:textId="77777777" w:rsidR="00E20328" w:rsidRPr="007F29F1" w:rsidRDefault="00E20328" w:rsidP="00E20328">
      <w:pPr>
        <w:ind w:firstLine="720"/>
        <w:rPr>
          <w:rFonts w:ascii="Montserrat" w:hAnsi="Montserrat"/>
          <w:sz w:val="24"/>
          <w:szCs w:val="24"/>
          <w:lang w:val="pt-PT"/>
        </w:rPr>
      </w:pPr>
    </w:p>
    <w:p w14:paraId="08355435" w14:textId="77777777" w:rsidR="00E20328" w:rsidRPr="007F29F1" w:rsidRDefault="00E20328" w:rsidP="00E20328">
      <w:pPr>
        <w:ind w:firstLine="720"/>
        <w:rPr>
          <w:rFonts w:ascii="Montserrat" w:hAnsi="Montserrat"/>
          <w:sz w:val="24"/>
          <w:szCs w:val="24"/>
          <w:lang w:val="pt-PT"/>
        </w:rPr>
      </w:pPr>
    </w:p>
    <w:p w14:paraId="00EC36BF" w14:textId="77777777" w:rsidR="00E20328" w:rsidRPr="007F29F1" w:rsidRDefault="00E20328" w:rsidP="00E20328">
      <w:pPr>
        <w:ind w:firstLine="720"/>
        <w:rPr>
          <w:rFonts w:ascii="Montserrat" w:hAnsi="Montserrat"/>
          <w:sz w:val="24"/>
          <w:szCs w:val="24"/>
          <w:lang w:val="pt-PT"/>
        </w:rPr>
      </w:pPr>
    </w:p>
    <w:p w14:paraId="4AADEC3D" w14:textId="5A718138" w:rsidR="00CD57D1" w:rsidRDefault="00E20328" w:rsidP="00E20328">
      <w:pPr>
        <w:ind w:left="4320" w:firstLine="720"/>
        <w:rPr>
          <w:rFonts w:ascii="Montserrat" w:hAnsi="Montserrat"/>
          <w:sz w:val="24"/>
          <w:szCs w:val="24"/>
          <w:lang w:val="pt-PT"/>
        </w:rPr>
      </w:pPr>
      <w:r w:rsidRPr="007F29F1">
        <w:rPr>
          <w:rFonts w:ascii="Montserrat" w:hAnsi="Montserrat"/>
          <w:sz w:val="24"/>
          <w:szCs w:val="24"/>
          <w:lang w:val="pt-PT"/>
        </w:rPr>
        <w:t xml:space="preserve">    Afişat azi </w:t>
      </w:r>
      <w:r w:rsidR="00FF28F6">
        <w:rPr>
          <w:rFonts w:ascii="Montserrat" w:hAnsi="Montserrat"/>
          <w:sz w:val="24"/>
          <w:szCs w:val="24"/>
          <w:lang w:val="pt-PT"/>
        </w:rPr>
        <w:t>27.05.2025</w:t>
      </w:r>
      <w:r w:rsidRPr="007F29F1">
        <w:rPr>
          <w:rFonts w:ascii="Montserrat" w:hAnsi="Montserrat"/>
          <w:sz w:val="24"/>
          <w:szCs w:val="24"/>
          <w:lang w:val="pt-PT"/>
        </w:rPr>
        <w:t xml:space="preserve"> ora 1</w:t>
      </w:r>
      <w:r w:rsidR="00CD4D43">
        <w:rPr>
          <w:rFonts w:ascii="Montserrat" w:hAnsi="Montserrat"/>
          <w:sz w:val="24"/>
          <w:szCs w:val="24"/>
          <w:lang w:val="pt-PT"/>
        </w:rPr>
        <w:t>3</w:t>
      </w:r>
      <w:r w:rsidR="00CB00AB">
        <w:rPr>
          <w:rFonts w:ascii="Montserrat" w:hAnsi="Montserrat"/>
          <w:sz w:val="24"/>
          <w:szCs w:val="24"/>
          <w:lang w:val="pt-PT"/>
        </w:rPr>
        <w:t>.00</w:t>
      </w:r>
    </w:p>
    <w:p w14:paraId="00FCE76D" w14:textId="3A2EC4E0" w:rsidR="00E20328" w:rsidRPr="007F29F1" w:rsidRDefault="00E20328" w:rsidP="00E20328">
      <w:pPr>
        <w:ind w:left="4320" w:firstLine="720"/>
        <w:rPr>
          <w:rFonts w:ascii="Montserrat" w:hAnsi="Montserrat"/>
          <w:sz w:val="24"/>
          <w:szCs w:val="24"/>
          <w:lang w:val="pt-PT"/>
        </w:rPr>
      </w:pPr>
    </w:p>
    <w:p w14:paraId="65986CBE" w14:textId="77777777" w:rsidR="00E20328" w:rsidRPr="007F29F1" w:rsidRDefault="00E20328" w:rsidP="000C136C">
      <w:pPr>
        <w:ind w:left="4320" w:firstLine="720"/>
        <w:rPr>
          <w:rFonts w:ascii="Montserrat" w:hAnsi="Montserrat"/>
          <w:sz w:val="24"/>
          <w:szCs w:val="24"/>
          <w:lang w:val="pt-PT"/>
        </w:rPr>
      </w:pPr>
    </w:p>
    <w:sectPr w:rsidR="00E20328" w:rsidRPr="007F29F1" w:rsidSect="00F444B3">
      <w:headerReference w:type="default" r:id="rId8"/>
      <w:footerReference w:type="default" r:id="rId9"/>
      <w:pgSz w:w="12240" w:h="15840"/>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8E15" w14:textId="77777777" w:rsidR="0013316F" w:rsidRDefault="0013316F" w:rsidP="00FC4AD0">
      <w:r>
        <w:separator/>
      </w:r>
    </w:p>
  </w:endnote>
  <w:endnote w:type="continuationSeparator" w:id="0">
    <w:p w14:paraId="43E19628" w14:textId="77777777" w:rsidR="0013316F" w:rsidRDefault="0013316F"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192523" w14:paraId="2A658DF5" w14:textId="77777777" w:rsidTr="00584286">
      <w:tc>
        <w:tcPr>
          <w:tcW w:w="4377" w:type="dxa"/>
        </w:tcPr>
        <w:p w14:paraId="3E79AA22" w14:textId="77777777" w:rsidR="00192523" w:rsidRPr="000935AB" w:rsidRDefault="00192523">
          <w:pPr>
            <w:pStyle w:val="BasicParagraph"/>
            <w:spacing w:line="240" w:lineRule="auto"/>
            <w:rPr>
              <w:rFonts w:ascii="Montserrat" w:hAnsi="Montserrat" w:cs="Montserrat"/>
              <w:b/>
              <w:bCs/>
              <w:color w:val="003A6A"/>
              <w:sz w:val="14"/>
              <w:szCs w:val="16"/>
            </w:rPr>
          </w:pPr>
        </w:p>
      </w:tc>
      <w:tc>
        <w:tcPr>
          <w:tcW w:w="5403" w:type="dxa"/>
        </w:tcPr>
        <w:p w14:paraId="5C80B1B7" w14:textId="0C6F76EF" w:rsidR="00192523" w:rsidRPr="00313A15" w:rsidRDefault="00192523" w:rsidP="00EF012E">
          <w:pPr>
            <w:pStyle w:val="BasicParagraph"/>
            <w:spacing w:line="240" w:lineRule="auto"/>
            <w:rPr>
              <w:rFonts w:ascii="Montserrat Medium" w:hAnsi="Montserrat Medium" w:cs="Montserrat Medium"/>
              <w:color w:val="003A6A"/>
              <w:sz w:val="14"/>
              <w:szCs w:val="16"/>
            </w:rPr>
          </w:pPr>
          <w:r w:rsidRPr="00313A15">
            <w:rPr>
              <w:rFonts w:ascii="Montserrat Medium" w:hAnsi="Montserrat Medium" w:cs="Montserrat Medium"/>
              <w:color w:val="003A6A"/>
              <w:sz w:val="14"/>
              <w:szCs w:val="16"/>
            </w:rPr>
            <w:t>Satu Mare 4400</w:t>
          </w:r>
          <w:r w:rsidR="00846D56" w:rsidRPr="00313A15">
            <w:rPr>
              <w:rFonts w:ascii="Montserrat Medium" w:hAnsi="Montserrat Medium" w:cs="Montserrat Medium"/>
              <w:color w:val="003A6A"/>
              <w:sz w:val="14"/>
              <w:szCs w:val="16"/>
            </w:rPr>
            <w:t>83</w:t>
          </w:r>
          <w:r w:rsidRPr="00313A15">
            <w:rPr>
              <w:rFonts w:ascii="Montserrat Medium" w:hAnsi="Montserrat Medium" w:cs="Montserrat Medium"/>
              <w:color w:val="003A6A"/>
              <w:sz w:val="14"/>
              <w:szCs w:val="16"/>
            </w:rPr>
            <w:t xml:space="preserve">, </w:t>
          </w:r>
          <w:proofErr w:type="spellStart"/>
          <w:r w:rsidR="00846D56" w:rsidRPr="00313A15">
            <w:rPr>
              <w:rFonts w:ascii="Montserrat Medium" w:hAnsi="Montserrat Medium" w:cs="Montserrat Medium"/>
              <w:color w:val="003A6A"/>
              <w:sz w:val="14"/>
              <w:szCs w:val="16"/>
            </w:rPr>
            <w:t>Universului</w:t>
          </w:r>
          <w:proofErr w:type="spellEnd"/>
          <w:r w:rsidR="00846D56" w:rsidRPr="00313A15">
            <w:rPr>
              <w:rFonts w:ascii="Montserrat Medium" w:hAnsi="Montserrat Medium" w:cs="Montserrat Medium"/>
              <w:color w:val="003A6A"/>
              <w:sz w:val="14"/>
              <w:szCs w:val="16"/>
            </w:rPr>
            <w:t xml:space="preserve"> 5-7</w:t>
          </w:r>
          <w:r w:rsidRPr="00313A15">
            <w:rPr>
              <w:rFonts w:ascii="Montserrat Medium" w:hAnsi="Montserrat Medium" w:cs="Montserrat Medium"/>
              <w:color w:val="003A6A"/>
              <w:sz w:val="14"/>
              <w:szCs w:val="16"/>
            </w:rPr>
            <w:t xml:space="preserve"> </w:t>
          </w:r>
        </w:p>
        <w:p w14:paraId="502EB1BD" w14:textId="426AA663" w:rsidR="00192523" w:rsidRPr="000935AB" w:rsidRDefault="00192523" w:rsidP="00E83393">
          <w:pPr>
            <w:pStyle w:val="Subsol"/>
            <w:rPr>
              <w:sz w:val="14"/>
            </w:rPr>
          </w:pPr>
          <w:r w:rsidRPr="000935AB">
            <w:rPr>
              <w:rFonts w:ascii="Montserrat Medium" w:hAnsi="Montserrat Medium" w:cs="Montserrat Medium"/>
              <w:color w:val="003A6A"/>
              <w:sz w:val="14"/>
              <w:szCs w:val="16"/>
            </w:rPr>
            <w:t>Web: www.</w:t>
          </w:r>
          <w:r w:rsidR="00846D56">
            <w:rPr>
              <w:rFonts w:ascii="Montserrat Medium" w:hAnsi="Montserrat Medium" w:cs="Montserrat Medium"/>
              <w:color w:val="003A6A"/>
              <w:sz w:val="14"/>
              <w:szCs w:val="16"/>
            </w:rPr>
            <w:t>adp</w:t>
          </w:r>
          <w:r w:rsidR="00041839">
            <w:rPr>
              <w:rFonts w:ascii="Montserrat Medium" w:hAnsi="Montserrat Medium" w:cs="Montserrat Medium"/>
              <w:color w:val="003A6A"/>
              <w:sz w:val="14"/>
              <w:szCs w:val="16"/>
            </w:rPr>
            <w:t>sm</w:t>
          </w:r>
          <w:r w:rsidRPr="000935AB">
            <w:rPr>
              <w:rFonts w:ascii="Montserrat Medium" w:hAnsi="Montserrat Medium" w:cs="Montserrat Medium"/>
              <w:color w:val="003A6A"/>
              <w:sz w:val="14"/>
              <w:szCs w:val="16"/>
            </w:rPr>
            <w:t xml:space="preserve">.ro, </w:t>
          </w:r>
          <w:proofErr w:type="spellStart"/>
          <w:r w:rsidRPr="000935AB">
            <w:rPr>
              <w:rFonts w:ascii="Montserrat Medium" w:hAnsi="Montserrat Medium" w:cs="Montserrat Medium"/>
              <w:color w:val="003A6A"/>
              <w:sz w:val="14"/>
              <w:szCs w:val="16"/>
            </w:rPr>
            <w:t>facebook</w:t>
          </w:r>
          <w:proofErr w:type="spellEnd"/>
          <w:r w:rsidRPr="000935AB">
            <w:rPr>
              <w:rFonts w:ascii="Montserrat Medium" w:hAnsi="Montserrat Medium" w:cs="Montserrat Medium"/>
              <w:color w:val="003A6A"/>
              <w:sz w:val="14"/>
              <w:szCs w:val="16"/>
            </w:rPr>
            <w:t>/</w:t>
          </w:r>
          <w:proofErr w:type="spellStart"/>
          <w:r w:rsidR="00846D56">
            <w:rPr>
              <w:rFonts w:ascii="Montserrat Medium" w:hAnsi="Montserrat Medium" w:cs="Montserrat Medium"/>
              <w:color w:val="003A6A"/>
              <w:sz w:val="14"/>
              <w:szCs w:val="16"/>
            </w:rPr>
            <w:t>adp</w:t>
          </w:r>
          <w:r w:rsidRPr="000935AB">
            <w:rPr>
              <w:rFonts w:ascii="Montserrat Medium" w:hAnsi="Montserrat Medium" w:cs="Montserrat Medium"/>
              <w:color w:val="003A6A"/>
              <w:sz w:val="14"/>
              <w:szCs w:val="16"/>
            </w:rPr>
            <w:t>satumare</w:t>
          </w:r>
          <w:proofErr w:type="spellEnd"/>
          <w:r w:rsidRPr="000935AB">
            <w:rPr>
              <w:rFonts w:ascii="Montserrat Medium" w:hAnsi="Montserrat Medium" w:cs="Montserrat Medium"/>
              <w:color w:val="003A6A"/>
              <w:sz w:val="14"/>
              <w:szCs w:val="16"/>
            </w:rPr>
            <w:br/>
            <w:t xml:space="preserve">E-mail: </w:t>
          </w:r>
          <w:r w:rsidR="00313A15">
            <w:rPr>
              <w:rFonts w:ascii="Montserrat Medium" w:hAnsi="Montserrat Medium" w:cs="Montserrat Medium"/>
              <w:color w:val="003A6A"/>
              <w:sz w:val="14"/>
              <w:szCs w:val="16"/>
            </w:rPr>
            <w:t>office</w:t>
          </w:r>
          <w:r w:rsidRPr="000935AB">
            <w:rPr>
              <w:rFonts w:ascii="Montserrat Medium" w:hAnsi="Montserrat Medium" w:cs="Montserrat Medium"/>
              <w:color w:val="003A6A"/>
              <w:sz w:val="14"/>
              <w:szCs w:val="16"/>
            </w:rPr>
            <w:t>@</w:t>
          </w:r>
          <w:r w:rsidR="00313A15">
            <w:rPr>
              <w:rFonts w:ascii="Montserrat Medium" w:hAnsi="Montserrat Medium" w:cs="Montserrat Medium"/>
              <w:color w:val="003A6A"/>
              <w:sz w:val="14"/>
              <w:szCs w:val="16"/>
            </w:rPr>
            <w:t>adp</w:t>
          </w:r>
          <w:r w:rsidRPr="000935AB">
            <w:rPr>
              <w:rFonts w:ascii="Montserrat Medium" w:hAnsi="Montserrat Medium" w:cs="Montserrat Medium"/>
              <w:color w:val="003A6A"/>
              <w:sz w:val="14"/>
              <w:szCs w:val="16"/>
            </w:rPr>
            <w:t xml:space="preserve">sm.ro </w:t>
          </w:r>
          <w:proofErr w:type="spellStart"/>
          <w:r w:rsidRPr="000935AB">
            <w:rPr>
              <w:rFonts w:ascii="Montserrat Medium" w:hAnsi="Montserrat Medium" w:cs="Montserrat Medium"/>
              <w:color w:val="003A6A"/>
              <w:sz w:val="14"/>
              <w:szCs w:val="16"/>
            </w:rPr>
            <w:t>Telefon</w:t>
          </w:r>
          <w:proofErr w:type="spellEnd"/>
          <w:r w:rsidRPr="000935AB">
            <w:rPr>
              <w:rFonts w:ascii="Montserrat Medium" w:hAnsi="Montserrat Medium" w:cs="Montserrat Medium"/>
              <w:color w:val="003A6A"/>
              <w:sz w:val="14"/>
              <w:szCs w:val="16"/>
            </w:rPr>
            <w:t>: 0261.</w:t>
          </w:r>
          <w:r w:rsidR="004A3284">
            <w:rPr>
              <w:rFonts w:ascii="Montserrat Medium" w:hAnsi="Montserrat Medium" w:cs="Montserrat Medium"/>
              <w:color w:val="003A6A"/>
              <w:sz w:val="14"/>
              <w:szCs w:val="16"/>
            </w:rPr>
            <w:t>713454</w:t>
          </w:r>
        </w:p>
      </w:tc>
    </w:tr>
  </w:tbl>
  <w:p w14:paraId="1503B1DE" w14:textId="77777777" w:rsidR="00192523" w:rsidRDefault="00192523">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F16C" w14:textId="77777777" w:rsidR="0013316F" w:rsidRDefault="0013316F" w:rsidP="00FC4AD0">
      <w:r>
        <w:separator/>
      </w:r>
    </w:p>
  </w:footnote>
  <w:footnote w:type="continuationSeparator" w:id="0">
    <w:p w14:paraId="1BEC5F78" w14:textId="77777777" w:rsidR="0013316F" w:rsidRDefault="0013316F" w:rsidP="00FC4AD0">
      <w:r>
        <w:continuationSeparator/>
      </w:r>
    </w:p>
  </w:footnote>
  <w:footnote w:id="1">
    <w:p w14:paraId="336A7394" w14:textId="77777777" w:rsidR="00E31F52" w:rsidRPr="00E31F52" w:rsidRDefault="00E20328" w:rsidP="00E31F52">
      <w:pPr>
        <w:autoSpaceDE w:val="0"/>
        <w:autoSpaceDN w:val="0"/>
        <w:adjustRightInd w:val="0"/>
        <w:rPr>
          <w:rFonts w:eastAsiaTheme="minorHAnsi"/>
          <w:i/>
          <w:iCs/>
          <w:sz w:val="18"/>
          <w:szCs w:val="18"/>
          <w:lang w:val="ro-RO"/>
        </w:rPr>
      </w:pPr>
      <w:r>
        <w:rPr>
          <w:rStyle w:val="Referinnotdesubsol"/>
        </w:rPr>
        <w:footnoteRef/>
      </w:r>
      <w:r w:rsidRPr="00F3635C">
        <w:rPr>
          <w:lang w:val="fr-FR"/>
        </w:rPr>
        <w:t xml:space="preserve"> </w:t>
      </w:r>
      <w:r w:rsidR="00E31F52">
        <w:rPr>
          <w:rFonts w:eastAsiaTheme="minorHAnsi"/>
          <w:sz w:val="28"/>
          <w:szCs w:val="28"/>
          <w:lang w:val="ro-RO"/>
        </w:rPr>
        <w:t xml:space="preserve"> </w:t>
      </w:r>
      <w:r w:rsidR="00E31F52" w:rsidRPr="00E31F52">
        <w:rPr>
          <w:rFonts w:eastAsiaTheme="minorHAnsi"/>
          <w:i/>
          <w:iCs/>
          <w:sz w:val="18"/>
          <w:szCs w:val="18"/>
          <w:lang w:val="ro-RO"/>
        </w:rPr>
        <w:t>ART. 46</w:t>
      </w:r>
    </w:p>
    <w:p w14:paraId="15E0B2BC" w14:textId="77777777" w:rsidR="00E31F52" w:rsidRPr="00E31F52" w:rsidRDefault="00E31F52" w:rsidP="00E31F52">
      <w:pPr>
        <w:autoSpaceDE w:val="0"/>
        <w:autoSpaceDN w:val="0"/>
        <w:adjustRightInd w:val="0"/>
        <w:rPr>
          <w:rFonts w:eastAsiaTheme="minorHAnsi"/>
          <w:i/>
          <w:iCs/>
          <w:sz w:val="18"/>
          <w:szCs w:val="18"/>
          <w:lang w:val="ro-RO"/>
        </w:rPr>
      </w:pPr>
      <w:r w:rsidRPr="00E31F52">
        <w:rPr>
          <w:rFonts w:eastAsiaTheme="minorHAnsi"/>
          <w:i/>
          <w:iCs/>
          <w:sz w:val="18"/>
          <w:szCs w:val="18"/>
          <w:lang w:val="ro-RO"/>
        </w:rPr>
        <w:t xml:space="preserve">    (1) Interviul şi proba practică, după caz, se notează pe baza criteriilor de evaluare şi a punctajelor maxime stabilite de comisia de concurs prin planul de interviu, respectiv planul probei practice, cu respectarea prevederilor </w:t>
      </w:r>
      <w:r w:rsidRPr="00E31F52">
        <w:rPr>
          <w:rFonts w:eastAsiaTheme="minorHAnsi"/>
          <w:i/>
          <w:iCs/>
          <w:color w:val="008000"/>
          <w:sz w:val="18"/>
          <w:szCs w:val="18"/>
          <w:u w:val="single"/>
          <w:lang w:val="ro-RO"/>
        </w:rPr>
        <w:t>art. 43</w:t>
      </w:r>
      <w:r w:rsidRPr="00E31F52">
        <w:rPr>
          <w:rFonts w:eastAsiaTheme="minorHAnsi"/>
          <w:i/>
          <w:iCs/>
          <w:sz w:val="18"/>
          <w:szCs w:val="18"/>
          <w:lang w:val="ro-RO"/>
        </w:rPr>
        <w:t xml:space="preserve"> alin. (4) şi </w:t>
      </w:r>
      <w:r w:rsidRPr="00E31F52">
        <w:rPr>
          <w:rFonts w:eastAsiaTheme="minorHAnsi"/>
          <w:i/>
          <w:iCs/>
          <w:color w:val="008000"/>
          <w:sz w:val="18"/>
          <w:szCs w:val="18"/>
          <w:u w:val="single"/>
          <w:lang w:val="ro-RO"/>
        </w:rPr>
        <w:t>art. 44</w:t>
      </w:r>
      <w:r w:rsidRPr="00E31F52">
        <w:rPr>
          <w:rFonts w:eastAsiaTheme="minorHAnsi"/>
          <w:i/>
          <w:iCs/>
          <w:sz w:val="18"/>
          <w:szCs w:val="18"/>
          <w:lang w:val="ro-RO"/>
        </w:rPr>
        <w:t xml:space="preserve"> alin. (1).</w:t>
      </w:r>
    </w:p>
    <w:p w14:paraId="68359216" w14:textId="77777777" w:rsidR="00E31F52" w:rsidRPr="00E31F52" w:rsidRDefault="00E31F52" w:rsidP="00E31F52">
      <w:pPr>
        <w:autoSpaceDE w:val="0"/>
        <w:autoSpaceDN w:val="0"/>
        <w:adjustRightInd w:val="0"/>
        <w:rPr>
          <w:rFonts w:eastAsiaTheme="minorHAnsi"/>
          <w:i/>
          <w:iCs/>
          <w:sz w:val="18"/>
          <w:szCs w:val="18"/>
          <w:lang w:val="ro-RO"/>
        </w:rPr>
      </w:pPr>
      <w:r w:rsidRPr="00E31F52">
        <w:rPr>
          <w:rFonts w:eastAsiaTheme="minorHAnsi"/>
          <w:i/>
          <w:iCs/>
          <w:sz w:val="18"/>
          <w:szCs w:val="18"/>
          <w:lang w:val="ro-RO"/>
        </w:rPr>
        <w:t xml:space="preserve">    (2) Membrii comisiei de concurs acordă, individual, punctaje pentru fiecare dintre criteriile de evaluare stabilite. Punctajele se acordă de către fiecare membru al comisiei de concurs în parte, pentru fiecare candidat, şi se notează în borderoul individual de notare.</w:t>
      </w:r>
    </w:p>
    <w:p w14:paraId="502D0AD6" w14:textId="6A32543E" w:rsidR="005B23F2" w:rsidRPr="00E31F52" w:rsidRDefault="005B23F2" w:rsidP="00E31F52">
      <w:pPr>
        <w:autoSpaceDE w:val="0"/>
        <w:autoSpaceDN w:val="0"/>
        <w:adjustRightInd w:val="0"/>
        <w:jc w:val="both"/>
        <w:rPr>
          <w:rFonts w:eastAsiaTheme="minorHAnsi"/>
          <w:i/>
          <w:iCs/>
          <w:sz w:val="18"/>
          <w:szCs w:val="18"/>
          <w:lang w:val="ro-RO"/>
        </w:rPr>
      </w:pPr>
      <w:r w:rsidRPr="00E31F52">
        <w:rPr>
          <w:rFonts w:eastAsiaTheme="minorHAnsi"/>
          <w:i/>
          <w:iCs/>
          <w:sz w:val="18"/>
          <w:szCs w:val="18"/>
          <w:lang w:val="ro-RO"/>
        </w:rPr>
        <w:t xml:space="preserve">(3) Sunt </w:t>
      </w:r>
      <w:proofErr w:type="spellStart"/>
      <w:r w:rsidRPr="00E31F52">
        <w:rPr>
          <w:rFonts w:eastAsiaTheme="minorHAnsi"/>
          <w:i/>
          <w:iCs/>
          <w:sz w:val="18"/>
          <w:szCs w:val="18"/>
          <w:lang w:val="ro-RO"/>
        </w:rPr>
        <w:t>declaraţi</w:t>
      </w:r>
      <w:proofErr w:type="spellEnd"/>
      <w:r w:rsidRPr="00E31F52">
        <w:rPr>
          <w:rFonts w:eastAsiaTheme="minorHAnsi"/>
          <w:i/>
          <w:iCs/>
          <w:sz w:val="18"/>
          <w:szCs w:val="18"/>
          <w:lang w:val="ro-RO"/>
        </w:rPr>
        <w:t xml:space="preserve"> </w:t>
      </w:r>
      <w:proofErr w:type="spellStart"/>
      <w:r w:rsidRPr="00E31F52">
        <w:rPr>
          <w:rFonts w:eastAsiaTheme="minorHAnsi"/>
          <w:i/>
          <w:iCs/>
          <w:sz w:val="18"/>
          <w:szCs w:val="18"/>
          <w:lang w:val="ro-RO"/>
        </w:rPr>
        <w:t>admişi</w:t>
      </w:r>
      <w:proofErr w:type="spellEnd"/>
      <w:r w:rsidRPr="00E31F52">
        <w:rPr>
          <w:rFonts w:eastAsiaTheme="minorHAnsi"/>
          <w:i/>
          <w:iCs/>
          <w:sz w:val="18"/>
          <w:szCs w:val="18"/>
          <w:lang w:val="ro-RO"/>
        </w:rPr>
        <w:t xml:space="preserve"> la interviu şi/sau proba practică </w:t>
      </w:r>
      <w:proofErr w:type="spellStart"/>
      <w:r w:rsidRPr="00E31F52">
        <w:rPr>
          <w:rFonts w:eastAsiaTheme="minorHAnsi"/>
          <w:i/>
          <w:iCs/>
          <w:sz w:val="18"/>
          <w:szCs w:val="18"/>
          <w:lang w:val="ro-RO"/>
        </w:rPr>
        <w:t>candidaţii</w:t>
      </w:r>
      <w:proofErr w:type="spellEnd"/>
      <w:r w:rsidRPr="00E31F52">
        <w:rPr>
          <w:rFonts w:eastAsiaTheme="minorHAnsi"/>
          <w:i/>
          <w:iCs/>
          <w:sz w:val="18"/>
          <w:szCs w:val="18"/>
          <w:lang w:val="ro-RO"/>
        </w:rPr>
        <w:t xml:space="preserve"> care au </w:t>
      </w:r>
      <w:proofErr w:type="spellStart"/>
      <w:r w:rsidRPr="00E31F52">
        <w:rPr>
          <w:rFonts w:eastAsiaTheme="minorHAnsi"/>
          <w:i/>
          <w:iCs/>
          <w:sz w:val="18"/>
          <w:szCs w:val="18"/>
          <w:lang w:val="ro-RO"/>
        </w:rPr>
        <w:t>obţinut</w:t>
      </w:r>
      <w:proofErr w:type="spellEnd"/>
      <w:r w:rsidRPr="00E31F52">
        <w:rPr>
          <w:rFonts w:eastAsiaTheme="minorHAnsi"/>
          <w:i/>
          <w:iCs/>
          <w:sz w:val="18"/>
          <w:szCs w:val="18"/>
          <w:lang w:val="ro-RO"/>
        </w:rPr>
        <w:t>:</w:t>
      </w:r>
    </w:p>
    <w:p w14:paraId="6B0584D0" w14:textId="77777777" w:rsidR="005B23F2" w:rsidRPr="00E31F52" w:rsidRDefault="005B23F2" w:rsidP="005B23F2">
      <w:pPr>
        <w:autoSpaceDE w:val="0"/>
        <w:autoSpaceDN w:val="0"/>
        <w:adjustRightInd w:val="0"/>
        <w:rPr>
          <w:rFonts w:eastAsiaTheme="minorHAnsi"/>
          <w:i/>
          <w:iCs/>
          <w:sz w:val="18"/>
          <w:szCs w:val="18"/>
          <w:lang w:val="ro-RO"/>
        </w:rPr>
      </w:pPr>
      <w:r w:rsidRPr="00E31F52">
        <w:rPr>
          <w:rFonts w:eastAsiaTheme="minorHAnsi"/>
          <w:i/>
          <w:iCs/>
          <w:sz w:val="18"/>
          <w:szCs w:val="18"/>
          <w:lang w:val="ro-RO"/>
        </w:rPr>
        <w:t xml:space="preserve">    a) minimum 50 de puncte, în cazul concursurilor organizate pentru ocuparea </w:t>
      </w:r>
      <w:proofErr w:type="spellStart"/>
      <w:r w:rsidRPr="00E31F52">
        <w:rPr>
          <w:rFonts w:eastAsiaTheme="minorHAnsi"/>
          <w:i/>
          <w:iCs/>
          <w:sz w:val="18"/>
          <w:szCs w:val="18"/>
          <w:lang w:val="ro-RO"/>
        </w:rPr>
        <w:t>funcţiilor</w:t>
      </w:r>
      <w:proofErr w:type="spellEnd"/>
      <w:r w:rsidRPr="00E31F52">
        <w:rPr>
          <w:rFonts w:eastAsiaTheme="minorHAnsi"/>
          <w:i/>
          <w:iCs/>
          <w:sz w:val="18"/>
          <w:szCs w:val="18"/>
          <w:lang w:val="ro-RO"/>
        </w:rPr>
        <w:t xml:space="preserve"> contractuale de </w:t>
      </w:r>
      <w:proofErr w:type="spellStart"/>
      <w:r w:rsidRPr="00E31F52">
        <w:rPr>
          <w:rFonts w:eastAsiaTheme="minorHAnsi"/>
          <w:i/>
          <w:iCs/>
          <w:sz w:val="18"/>
          <w:szCs w:val="18"/>
          <w:lang w:val="ro-RO"/>
        </w:rPr>
        <w:t>execuţie</w:t>
      </w:r>
      <w:proofErr w:type="spellEnd"/>
      <w:r w:rsidRPr="00E31F52">
        <w:rPr>
          <w:rFonts w:eastAsiaTheme="minorHAnsi"/>
          <w:i/>
          <w:iCs/>
          <w:sz w:val="18"/>
          <w:szCs w:val="18"/>
          <w:lang w:val="ro-RO"/>
        </w:rPr>
        <w:t>;</w:t>
      </w:r>
    </w:p>
    <w:p w14:paraId="412B572C" w14:textId="77777777" w:rsidR="00E20328" w:rsidRPr="003B6BFC" w:rsidRDefault="00E20328" w:rsidP="00E20328">
      <w:pPr>
        <w:pStyle w:val="Textnotdesubsol"/>
        <w:rPr>
          <w:lang w:val="ro-RO"/>
        </w:rPr>
      </w:pPr>
    </w:p>
  </w:footnote>
  <w:footnote w:id="2">
    <w:p w14:paraId="36BC1045" w14:textId="77777777" w:rsidR="00E20328" w:rsidRPr="00D67F82" w:rsidRDefault="00E20328" w:rsidP="00E20328">
      <w:pPr>
        <w:autoSpaceDE w:val="0"/>
        <w:autoSpaceDN w:val="0"/>
        <w:adjustRightInd w:val="0"/>
        <w:jc w:val="both"/>
        <w:rPr>
          <w:rFonts w:eastAsiaTheme="minorHAnsi"/>
          <w:i/>
          <w:iCs/>
          <w:sz w:val="18"/>
          <w:szCs w:val="18"/>
          <w:lang w:val="ro-RO"/>
        </w:rPr>
      </w:pPr>
      <w:r>
        <w:rPr>
          <w:rStyle w:val="Referinnotdesubsol"/>
        </w:rPr>
        <w:footnoteRef/>
      </w:r>
      <w:r w:rsidRPr="003B6BFC">
        <w:rPr>
          <w:lang w:val="ro-RO"/>
        </w:rPr>
        <w:t xml:space="preserve"> </w:t>
      </w:r>
      <w:r w:rsidRPr="00D67F82">
        <w:rPr>
          <w:rFonts w:eastAsiaTheme="minorHAnsi"/>
          <w:i/>
          <w:iCs/>
          <w:color w:val="FF0000"/>
          <w:sz w:val="18"/>
          <w:szCs w:val="18"/>
          <w:u w:val="single"/>
          <w:lang w:val="ro-RO"/>
        </w:rPr>
        <w:t>ART. 71</w:t>
      </w:r>
    </w:p>
    <w:p w14:paraId="67C90660" w14:textId="71102790" w:rsidR="00E20328" w:rsidRPr="00D67F82" w:rsidRDefault="00E20328" w:rsidP="00E20328">
      <w:pPr>
        <w:autoSpaceDE w:val="0"/>
        <w:autoSpaceDN w:val="0"/>
        <w:adjustRightInd w:val="0"/>
        <w:jc w:val="both"/>
        <w:rPr>
          <w:rFonts w:eastAsiaTheme="minorHAnsi"/>
          <w:i/>
          <w:iCs/>
          <w:sz w:val="18"/>
          <w:szCs w:val="18"/>
          <w:lang w:val="ro-RO"/>
        </w:rPr>
      </w:pPr>
      <w:r w:rsidRPr="00D67F82">
        <w:rPr>
          <w:rFonts w:eastAsiaTheme="minorHAnsi"/>
          <w:i/>
          <w:iCs/>
          <w:sz w:val="18"/>
          <w:szCs w:val="18"/>
          <w:lang w:val="ro-RO"/>
        </w:rPr>
        <w:t xml:space="preserve">    (1) Examenul de promovare a personalului contractual în grade sau trepte profesionale sau într-o </w:t>
      </w:r>
      <w:proofErr w:type="spellStart"/>
      <w:r w:rsidRPr="00D67F82">
        <w:rPr>
          <w:rFonts w:eastAsiaTheme="minorHAnsi"/>
          <w:i/>
          <w:iCs/>
          <w:sz w:val="18"/>
          <w:szCs w:val="18"/>
          <w:lang w:val="ro-RO"/>
        </w:rPr>
        <w:t>funcţie</w:t>
      </w:r>
      <w:proofErr w:type="spellEnd"/>
      <w:r w:rsidRPr="00D67F82">
        <w:rPr>
          <w:rFonts w:eastAsiaTheme="minorHAnsi"/>
          <w:i/>
          <w:iCs/>
          <w:sz w:val="18"/>
          <w:szCs w:val="18"/>
          <w:lang w:val="ro-RO"/>
        </w:rPr>
        <w:t xml:space="preserve"> pentru care este prevăzut un nivel de studii superior constă în </w:t>
      </w:r>
      <w:proofErr w:type="spellStart"/>
      <w:r w:rsidRPr="00D67F82">
        <w:rPr>
          <w:rFonts w:eastAsiaTheme="minorHAnsi"/>
          <w:i/>
          <w:iCs/>
          <w:sz w:val="18"/>
          <w:szCs w:val="18"/>
          <w:lang w:val="ro-RO"/>
        </w:rPr>
        <w:t>susţinerea</w:t>
      </w:r>
      <w:proofErr w:type="spellEnd"/>
      <w:r w:rsidRPr="00D67F82">
        <w:rPr>
          <w:rFonts w:eastAsiaTheme="minorHAnsi"/>
          <w:i/>
          <w:iCs/>
          <w:sz w:val="18"/>
          <w:szCs w:val="18"/>
          <w:lang w:val="ro-RO"/>
        </w:rPr>
        <w:t xml:space="preserve"> unei probe scrise sau a unei probe practice, după caz, cu respectarea prevederilor </w:t>
      </w:r>
      <w:r w:rsidRPr="00D67F82">
        <w:rPr>
          <w:rFonts w:eastAsiaTheme="minorHAnsi"/>
          <w:i/>
          <w:iCs/>
          <w:color w:val="008000"/>
          <w:sz w:val="18"/>
          <w:szCs w:val="18"/>
          <w:u w:val="single"/>
          <w:lang w:val="ro-RO"/>
        </w:rPr>
        <w:t>art. 19</w:t>
      </w:r>
      <w:r w:rsidRPr="00D67F82">
        <w:rPr>
          <w:rFonts w:eastAsiaTheme="minorHAnsi"/>
          <w:i/>
          <w:iCs/>
          <w:sz w:val="18"/>
          <w:szCs w:val="18"/>
          <w:lang w:val="ro-RO"/>
        </w:rPr>
        <w:t xml:space="preserve"> - 40 şi </w:t>
      </w:r>
      <w:r w:rsidRPr="00D67F82">
        <w:rPr>
          <w:rFonts w:eastAsiaTheme="minorHAnsi"/>
          <w:i/>
          <w:iCs/>
          <w:color w:val="008000"/>
          <w:sz w:val="18"/>
          <w:szCs w:val="18"/>
          <w:u w:val="single"/>
          <w:lang w:val="ro-RO"/>
        </w:rPr>
        <w:t>42</w:t>
      </w:r>
      <w:r w:rsidRPr="00D67F82">
        <w:rPr>
          <w:rFonts w:eastAsiaTheme="minorHAnsi"/>
          <w:i/>
          <w:iCs/>
          <w:sz w:val="18"/>
          <w:szCs w:val="18"/>
          <w:lang w:val="ro-RO"/>
        </w:rPr>
        <w:t xml:space="preserve"> - 61.</w:t>
      </w:r>
    </w:p>
    <w:p w14:paraId="26066C84" w14:textId="77777777" w:rsidR="00E20328" w:rsidRPr="00D67F82" w:rsidRDefault="00E20328" w:rsidP="00E20328">
      <w:pPr>
        <w:pStyle w:val="Textnotdesubsol"/>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D2FC" w14:textId="77777777" w:rsidR="003566D5" w:rsidRPr="00CE09D2" w:rsidRDefault="003566D5" w:rsidP="003566D5">
    <w:pPr>
      <w:tabs>
        <w:tab w:val="left" w:pos="3300"/>
      </w:tabs>
      <w:jc w:val="center"/>
      <w:rPr>
        <w:rFonts w:ascii="Montserrat" w:hAnsi="Montserrat"/>
        <w:sz w:val="26"/>
        <w:szCs w:val="26"/>
        <w:lang w:val="ro-RO" w:eastAsia="ro-RO"/>
      </w:rPr>
    </w:pPr>
  </w:p>
  <w:tbl>
    <w:tblPr>
      <w:tblW w:w="9816" w:type="dxa"/>
      <w:tblLook w:val="0680" w:firstRow="0" w:lastRow="0" w:firstColumn="1" w:lastColumn="0" w:noHBand="1" w:noVBand="1"/>
    </w:tblPr>
    <w:tblGrid>
      <w:gridCol w:w="10160"/>
      <w:gridCol w:w="222"/>
    </w:tblGrid>
    <w:tr w:rsidR="003566D5" w:rsidRPr="00C43E4F" w14:paraId="0AE0A2CE" w14:textId="77777777" w:rsidTr="00394FFE">
      <w:trPr>
        <w:trHeight w:val="1550"/>
      </w:trPr>
      <w:tc>
        <w:tcPr>
          <w:tcW w:w="1605" w:type="dxa"/>
          <w:shd w:val="clear" w:color="auto" w:fill="auto"/>
        </w:tcPr>
        <w:tbl>
          <w:tblPr>
            <w:tblW w:w="9944" w:type="dxa"/>
            <w:tblCellMar>
              <w:left w:w="10" w:type="dxa"/>
              <w:right w:w="10" w:type="dxa"/>
            </w:tblCellMar>
            <w:tblLook w:val="04A0" w:firstRow="1" w:lastRow="0" w:firstColumn="1" w:lastColumn="0" w:noHBand="0" w:noVBand="1"/>
          </w:tblPr>
          <w:tblGrid>
            <w:gridCol w:w="6148"/>
            <w:gridCol w:w="3796"/>
          </w:tblGrid>
          <w:tr w:rsidR="003566D5" w14:paraId="75A3AEE4" w14:textId="77777777" w:rsidTr="003B0B9F">
            <w:trPr>
              <w:trHeight w:hRule="exact" w:val="200"/>
            </w:trPr>
            <w:tc>
              <w:tcPr>
                <w:tcW w:w="6148" w:type="dxa"/>
                <w:vMerge w:val="restart"/>
                <w:shd w:val="clear" w:color="auto" w:fill="auto"/>
                <w:tcMar>
                  <w:top w:w="0" w:type="dxa"/>
                  <w:left w:w="108" w:type="dxa"/>
                  <w:bottom w:w="0" w:type="dxa"/>
                  <w:right w:w="108" w:type="dxa"/>
                </w:tcMar>
              </w:tcPr>
              <w:p w14:paraId="6844DC38" w14:textId="77777777" w:rsidR="003566D5" w:rsidRDefault="003566D5" w:rsidP="003566D5">
                <w:pPr>
                  <w:pStyle w:val="Antet"/>
                </w:pPr>
                <w:r w:rsidRPr="00D834E0">
                  <w:rPr>
                    <w:noProof/>
                    <w:color w:val="000000"/>
                  </w:rPr>
                  <w:drawing>
                    <wp:inline distT="0" distB="0" distL="0" distR="0" wp14:anchorId="66D26C89" wp14:editId="319AAA59">
                      <wp:extent cx="3019425" cy="147637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9425" cy="1476375"/>
                              </a:xfrm>
                              <a:prstGeom prst="rect">
                                <a:avLst/>
                              </a:prstGeom>
                              <a:noFill/>
                              <a:ln>
                                <a:noFill/>
                              </a:ln>
                            </pic:spPr>
                          </pic:pic>
                        </a:graphicData>
                      </a:graphic>
                    </wp:inline>
                  </w:drawing>
                </w:r>
              </w:p>
            </w:tc>
            <w:tc>
              <w:tcPr>
                <w:tcW w:w="3796" w:type="dxa"/>
                <w:shd w:val="clear" w:color="auto" w:fill="auto"/>
                <w:tcMar>
                  <w:top w:w="0" w:type="dxa"/>
                  <w:left w:w="108" w:type="dxa"/>
                  <w:bottom w:w="0" w:type="dxa"/>
                  <w:right w:w="108" w:type="dxa"/>
                </w:tcMar>
              </w:tcPr>
              <w:p w14:paraId="34C145E8" w14:textId="77777777" w:rsidR="003566D5" w:rsidRDefault="003566D5" w:rsidP="003566D5">
                <w:pPr>
                  <w:pStyle w:val="BasicParagraph"/>
                  <w:tabs>
                    <w:tab w:val="right" w:pos="4168"/>
                  </w:tabs>
                  <w:rPr>
                    <w:b/>
                    <w:bCs/>
                    <w:color w:val="003A6A"/>
                    <w:sz w:val="18"/>
                    <w:szCs w:val="18"/>
                  </w:rPr>
                </w:pPr>
              </w:p>
            </w:tc>
          </w:tr>
          <w:tr w:rsidR="003566D5" w14:paraId="43DACE78" w14:textId="77777777" w:rsidTr="003B0B9F">
            <w:trPr>
              <w:trHeight w:hRule="exact" w:val="200"/>
            </w:trPr>
            <w:tc>
              <w:tcPr>
                <w:tcW w:w="6148" w:type="dxa"/>
                <w:vMerge/>
                <w:shd w:val="clear" w:color="auto" w:fill="auto"/>
                <w:tcMar>
                  <w:top w:w="0" w:type="dxa"/>
                  <w:left w:w="108" w:type="dxa"/>
                  <w:bottom w:w="0" w:type="dxa"/>
                  <w:right w:w="108" w:type="dxa"/>
                </w:tcMar>
              </w:tcPr>
              <w:p w14:paraId="23796A53" w14:textId="77777777" w:rsidR="003566D5" w:rsidRDefault="003566D5" w:rsidP="003566D5">
                <w:pPr>
                  <w:pStyle w:val="Antet"/>
                </w:pPr>
              </w:p>
            </w:tc>
            <w:tc>
              <w:tcPr>
                <w:tcW w:w="3796" w:type="dxa"/>
                <w:shd w:val="clear" w:color="auto" w:fill="auto"/>
                <w:tcMar>
                  <w:top w:w="0" w:type="dxa"/>
                  <w:left w:w="108" w:type="dxa"/>
                  <w:bottom w:w="0" w:type="dxa"/>
                  <w:right w:w="108" w:type="dxa"/>
                </w:tcMar>
              </w:tcPr>
              <w:p w14:paraId="03F0B19F" w14:textId="77777777" w:rsidR="003566D5" w:rsidRDefault="003566D5" w:rsidP="003566D5">
                <w:pPr>
                  <w:pStyle w:val="Antet"/>
                </w:pPr>
              </w:p>
            </w:tc>
          </w:tr>
          <w:tr w:rsidR="003566D5" w:rsidRPr="00C43E4F" w14:paraId="5A831DD4" w14:textId="77777777" w:rsidTr="003B0B9F">
            <w:trPr>
              <w:trHeight w:val="1404"/>
            </w:trPr>
            <w:tc>
              <w:tcPr>
                <w:tcW w:w="6148" w:type="dxa"/>
                <w:vMerge/>
                <w:shd w:val="clear" w:color="auto" w:fill="auto"/>
                <w:tcMar>
                  <w:top w:w="0" w:type="dxa"/>
                  <w:left w:w="108" w:type="dxa"/>
                  <w:bottom w:w="0" w:type="dxa"/>
                  <w:right w:w="108" w:type="dxa"/>
                </w:tcMar>
              </w:tcPr>
              <w:p w14:paraId="3C2FA3CA" w14:textId="77777777" w:rsidR="003566D5" w:rsidRDefault="003566D5" w:rsidP="003566D5">
                <w:pPr>
                  <w:pStyle w:val="Antet"/>
                </w:pPr>
              </w:p>
            </w:tc>
            <w:tc>
              <w:tcPr>
                <w:tcW w:w="3796" w:type="dxa"/>
                <w:shd w:val="clear" w:color="auto" w:fill="auto"/>
                <w:tcMar>
                  <w:top w:w="0" w:type="dxa"/>
                  <w:left w:w="108" w:type="dxa"/>
                  <w:bottom w:w="0" w:type="dxa"/>
                  <w:right w:w="108" w:type="dxa"/>
                </w:tcMar>
              </w:tcPr>
              <w:p w14:paraId="0AAB6031" w14:textId="77777777" w:rsidR="003566D5" w:rsidRPr="00231D88" w:rsidRDefault="003566D5" w:rsidP="003566D5">
                <w:pPr>
                  <w:pStyle w:val="BasicParagraph"/>
                  <w:rPr>
                    <w:color w:val="215868"/>
                    <w:sz w:val="18"/>
                    <w:szCs w:val="16"/>
                    <w:lang w:val="fr-FR"/>
                  </w:rPr>
                </w:pPr>
                <w:proofErr w:type="spellStart"/>
                <w:r w:rsidRPr="00231D88">
                  <w:rPr>
                    <w:color w:val="215868"/>
                    <w:sz w:val="18"/>
                    <w:szCs w:val="16"/>
                    <w:lang w:val="fr-FR"/>
                  </w:rPr>
                  <w:t>Resurse</w:t>
                </w:r>
                <w:proofErr w:type="spellEnd"/>
                <w:r w:rsidRPr="00231D88">
                  <w:rPr>
                    <w:color w:val="215868"/>
                    <w:sz w:val="18"/>
                    <w:szCs w:val="16"/>
                    <w:lang w:val="fr-FR"/>
                  </w:rPr>
                  <w:t xml:space="preserve"> </w:t>
                </w:r>
                <w:proofErr w:type="spellStart"/>
                <w:r w:rsidRPr="00231D88">
                  <w:rPr>
                    <w:color w:val="215868"/>
                    <w:sz w:val="18"/>
                    <w:szCs w:val="16"/>
                    <w:lang w:val="fr-FR"/>
                  </w:rPr>
                  <w:t>Umane</w:t>
                </w:r>
                <w:proofErr w:type="spellEnd"/>
              </w:p>
              <w:p w14:paraId="6B95E92D" w14:textId="77777777" w:rsidR="003566D5" w:rsidRPr="00231D88" w:rsidRDefault="003566D5" w:rsidP="003566D5">
                <w:pPr>
                  <w:pStyle w:val="BasicParagraph"/>
                  <w:rPr>
                    <w:lang w:val="fr-FR"/>
                  </w:rPr>
                </w:pPr>
                <w:proofErr w:type="gramStart"/>
                <w:r w:rsidRPr="00231D88">
                  <w:rPr>
                    <w:color w:val="215868"/>
                    <w:sz w:val="18"/>
                    <w:szCs w:val="16"/>
                    <w:lang w:val="fr-FR"/>
                  </w:rPr>
                  <w:t>Email:</w:t>
                </w:r>
                <w:proofErr w:type="gramEnd"/>
                <w:r w:rsidRPr="00231D88">
                  <w:rPr>
                    <w:color w:val="215868"/>
                    <w:sz w:val="18"/>
                    <w:szCs w:val="16"/>
                    <w:lang w:val="fr-FR"/>
                  </w:rPr>
                  <w:t xml:space="preserve"> office@adpsm.ro</w:t>
                </w:r>
                <w:r w:rsidRPr="00231D88">
                  <w:rPr>
                    <w:lang w:val="fr-FR"/>
                  </w:rPr>
                  <w:t xml:space="preserve"> </w:t>
                </w:r>
              </w:p>
              <w:p w14:paraId="6A7C8440" w14:textId="77777777" w:rsidR="003566D5" w:rsidRDefault="003566D5" w:rsidP="003566D5">
                <w:pPr>
                  <w:pStyle w:val="BasicParagraph"/>
                  <w:rPr>
                    <w:color w:val="215868"/>
                    <w:sz w:val="18"/>
                    <w:szCs w:val="16"/>
                    <w:lang w:val="fr-FR"/>
                  </w:rPr>
                </w:pPr>
                <w:proofErr w:type="gramStart"/>
                <w:r w:rsidRPr="00231D88">
                  <w:rPr>
                    <w:color w:val="215868"/>
                    <w:sz w:val="18"/>
                    <w:szCs w:val="16"/>
                    <w:lang w:val="fr-FR"/>
                  </w:rPr>
                  <w:t>Tel:</w:t>
                </w:r>
                <w:proofErr w:type="gramEnd"/>
                <w:r w:rsidRPr="00231D88">
                  <w:rPr>
                    <w:color w:val="215868"/>
                    <w:sz w:val="18"/>
                    <w:szCs w:val="16"/>
                    <w:lang w:val="fr-FR"/>
                  </w:rPr>
                  <w:t xml:space="preserve"> 0261.713.454</w:t>
                </w:r>
              </w:p>
              <w:p w14:paraId="711F5815" w14:textId="0EBFB385" w:rsidR="00000F2E" w:rsidRPr="00231D88" w:rsidRDefault="00A273AA" w:rsidP="003566D5">
                <w:pPr>
                  <w:pStyle w:val="BasicParagraph"/>
                  <w:rPr>
                    <w:color w:val="215868"/>
                    <w:sz w:val="18"/>
                    <w:szCs w:val="16"/>
                    <w:lang w:val="fr-FR"/>
                  </w:rPr>
                </w:pPr>
                <w:r>
                  <w:rPr>
                    <w:color w:val="215868"/>
                    <w:sz w:val="18"/>
                    <w:szCs w:val="16"/>
                    <w:lang w:val="fr-FR"/>
                  </w:rPr>
                  <w:t>6676</w:t>
                </w:r>
                <w:r w:rsidR="00E6308D">
                  <w:rPr>
                    <w:color w:val="215868"/>
                    <w:sz w:val="18"/>
                    <w:szCs w:val="16"/>
                    <w:lang w:val="fr-FR"/>
                  </w:rPr>
                  <w:t xml:space="preserve">/ </w:t>
                </w:r>
                <w:r>
                  <w:rPr>
                    <w:color w:val="215868"/>
                    <w:sz w:val="18"/>
                    <w:szCs w:val="16"/>
                    <w:lang w:val="fr-FR"/>
                  </w:rPr>
                  <w:t>27.05.2025</w:t>
                </w:r>
              </w:p>
            </w:tc>
          </w:tr>
        </w:tbl>
        <w:p w14:paraId="731C461F" w14:textId="77777777" w:rsidR="003566D5" w:rsidRPr="00EC0BEA" w:rsidRDefault="003566D5" w:rsidP="003566D5">
          <w:pPr>
            <w:tabs>
              <w:tab w:val="center" w:pos="4536"/>
              <w:tab w:val="right" w:pos="9072"/>
            </w:tabs>
            <w:rPr>
              <w:rFonts w:ascii="Calibri" w:eastAsia="Calibri" w:hAnsi="Calibri"/>
              <w:lang w:val="ro-RO"/>
            </w:rPr>
          </w:pPr>
        </w:p>
      </w:tc>
      <w:tc>
        <w:tcPr>
          <w:tcW w:w="8211" w:type="dxa"/>
          <w:shd w:val="clear" w:color="auto" w:fill="auto"/>
        </w:tcPr>
        <w:p w14:paraId="1EBB19FC" w14:textId="77777777" w:rsidR="003566D5" w:rsidRPr="00EC0BEA" w:rsidRDefault="003566D5" w:rsidP="003566D5">
          <w:pPr>
            <w:tabs>
              <w:tab w:val="left" w:pos="3300"/>
            </w:tabs>
            <w:rPr>
              <w:sz w:val="24"/>
              <w:szCs w:val="24"/>
              <w:lang w:val="ro-RO" w:eastAsia="ro-RO"/>
            </w:rPr>
          </w:pPr>
        </w:p>
      </w:tc>
    </w:tr>
  </w:tbl>
  <w:p w14:paraId="1329168B" w14:textId="77777777" w:rsidR="00192523" w:rsidRPr="00C43E4F" w:rsidRDefault="00192523">
    <w:pPr>
      <w:pStyle w:val="Ante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8769B"/>
    <w:multiLevelType w:val="hybridMultilevel"/>
    <w:tmpl w:val="EF7C2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84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FC"/>
    <w:rsid w:val="00000F2E"/>
    <w:rsid w:val="00010C8C"/>
    <w:rsid w:val="00011D6E"/>
    <w:rsid w:val="00041839"/>
    <w:rsid w:val="00085921"/>
    <w:rsid w:val="000935AB"/>
    <w:rsid w:val="000A25AD"/>
    <w:rsid w:val="000A5899"/>
    <w:rsid w:val="000B454E"/>
    <w:rsid w:val="000C136C"/>
    <w:rsid w:val="000C4096"/>
    <w:rsid w:val="000C6A10"/>
    <w:rsid w:val="000D248F"/>
    <w:rsid w:val="000D7B12"/>
    <w:rsid w:val="00107C14"/>
    <w:rsid w:val="0013316F"/>
    <w:rsid w:val="00140067"/>
    <w:rsid w:val="00140C21"/>
    <w:rsid w:val="00147DFC"/>
    <w:rsid w:val="00152ED8"/>
    <w:rsid w:val="001604AB"/>
    <w:rsid w:val="00184426"/>
    <w:rsid w:val="00192523"/>
    <w:rsid w:val="001A6B52"/>
    <w:rsid w:val="001B3B76"/>
    <w:rsid w:val="001D3B41"/>
    <w:rsid w:val="001E782B"/>
    <w:rsid w:val="00202F5B"/>
    <w:rsid w:val="0021410D"/>
    <w:rsid w:val="00227233"/>
    <w:rsid w:val="00240F20"/>
    <w:rsid w:val="002457FA"/>
    <w:rsid w:val="0024613F"/>
    <w:rsid w:val="002555EB"/>
    <w:rsid w:val="002557DF"/>
    <w:rsid w:val="00255898"/>
    <w:rsid w:val="00291D75"/>
    <w:rsid w:val="002A3939"/>
    <w:rsid w:val="002B45D2"/>
    <w:rsid w:val="002C7DC7"/>
    <w:rsid w:val="00301C01"/>
    <w:rsid w:val="00313A15"/>
    <w:rsid w:val="00337561"/>
    <w:rsid w:val="003566D5"/>
    <w:rsid w:val="00387EEF"/>
    <w:rsid w:val="003A0D73"/>
    <w:rsid w:val="003A4503"/>
    <w:rsid w:val="003B0B9F"/>
    <w:rsid w:val="003B312E"/>
    <w:rsid w:val="003B4C58"/>
    <w:rsid w:val="003B6BFC"/>
    <w:rsid w:val="003C363C"/>
    <w:rsid w:val="003C40F1"/>
    <w:rsid w:val="003D3D88"/>
    <w:rsid w:val="003E0A0A"/>
    <w:rsid w:val="003E3CF5"/>
    <w:rsid w:val="003F4E30"/>
    <w:rsid w:val="003F686C"/>
    <w:rsid w:val="003F702A"/>
    <w:rsid w:val="00400192"/>
    <w:rsid w:val="00410DD4"/>
    <w:rsid w:val="00421D72"/>
    <w:rsid w:val="004323D7"/>
    <w:rsid w:val="00464317"/>
    <w:rsid w:val="00465B61"/>
    <w:rsid w:val="00481B07"/>
    <w:rsid w:val="00486805"/>
    <w:rsid w:val="00490F27"/>
    <w:rsid w:val="00492B9A"/>
    <w:rsid w:val="004A3284"/>
    <w:rsid w:val="004E7175"/>
    <w:rsid w:val="00555DBB"/>
    <w:rsid w:val="00563535"/>
    <w:rsid w:val="0056735C"/>
    <w:rsid w:val="00570000"/>
    <w:rsid w:val="00584286"/>
    <w:rsid w:val="00595106"/>
    <w:rsid w:val="005953B3"/>
    <w:rsid w:val="00597008"/>
    <w:rsid w:val="005A004B"/>
    <w:rsid w:val="005B125F"/>
    <w:rsid w:val="005B23F2"/>
    <w:rsid w:val="005E76AF"/>
    <w:rsid w:val="005F181D"/>
    <w:rsid w:val="005F1B86"/>
    <w:rsid w:val="005F4BBA"/>
    <w:rsid w:val="0060602C"/>
    <w:rsid w:val="00606EF2"/>
    <w:rsid w:val="00607213"/>
    <w:rsid w:val="00612F92"/>
    <w:rsid w:val="006230E0"/>
    <w:rsid w:val="00625398"/>
    <w:rsid w:val="006275FB"/>
    <w:rsid w:val="006536A3"/>
    <w:rsid w:val="00662CB5"/>
    <w:rsid w:val="00680D02"/>
    <w:rsid w:val="006B00DB"/>
    <w:rsid w:val="00702F09"/>
    <w:rsid w:val="0070323B"/>
    <w:rsid w:val="00704942"/>
    <w:rsid w:val="007153CF"/>
    <w:rsid w:val="00720C1D"/>
    <w:rsid w:val="00721CC9"/>
    <w:rsid w:val="0072702E"/>
    <w:rsid w:val="0075423C"/>
    <w:rsid w:val="0079136D"/>
    <w:rsid w:val="00795A48"/>
    <w:rsid w:val="007D67A4"/>
    <w:rsid w:val="007E24C2"/>
    <w:rsid w:val="007F29F1"/>
    <w:rsid w:val="007F2E3F"/>
    <w:rsid w:val="007F7F78"/>
    <w:rsid w:val="008251A0"/>
    <w:rsid w:val="00841E2E"/>
    <w:rsid w:val="00846D56"/>
    <w:rsid w:val="00854F90"/>
    <w:rsid w:val="008635E4"/>
    <w:rsid w:val="0088372B"/>
    <w:rsid w:val="008B17C8"/>
    <w:rsid w:val="008B4D83"/>
    <w:rsid w:val="008C6224"/>
    <w:rsid w:val="008D71B5"/>
    <w:rsid w:val="008E7046"/>
    <w:rsid w:val="008F567D"/>
    <w:rsid w:val="008F796B"/>
    <w:rsid w:val="00921B6D"/>
    <w:rsid w:val="00925E8C"/>
    <w:rsid w:val="009406C4"/>
    <w:rsid w:val="0094380A"/>
    <w:rsid w:val="009564A3"/>
    <w:rsid w:val="00973BDD"/>
    <w:rsid w:val="00993FC1"/>
    <w:rsid w:val="0099774A"/>
    <w:rsid w:val="009A721E"/>
    <w:rsid w:val="009E03F5"/>
    <w:rsid w:val="00A24E02"/>
    <w:rsid w:val="00A273AA"/>
    <w:rsid w:val="00A42F5E"/>
    <w:rsid w:val="00A669EE"/>
    <w:rsid w:val="00A671B4"/>
    <w:rsid w:val="00A7588D"/>
    <w:rsid w:val="00A762D9"/>
    <w:rsid w:val="00A7699D"/>
    <w:rsid w:val="00A8067B"/>
    <w:rsid w:val="00A87BB9"/>
    <w:rsid w:val="00A9399F"/>
    <w:rsid w:val="00A93C27"/>
    <w:rsid w:val="00AA0421"/>
    <w:rsid w:val="00AB0621"/>
    <w:rsid w:val="00B07EB5"/>
    <w:rsid w:val="00B32DF3"/>
    <w:rsid w:val="00B34B4A"/>
    <w:rsid w:val="00B414CD"/>
    <w:rsid w:val="00B448F5"/>
    <w:rsid w:val="00B53FC9"/>
    <w:rsid w:val="00B77D7B"/>
    <w:rsid w:val="00B80E57"/>
    <w:rsid w:val="00B84281"/>
    <w:rsid w:val="00B935DA"/>
    <w:rsid w:val="00B93D88"/>
    <w:rsid w:val="00BD7A25"/>
    <w:rsid w:val="00C06D45"/>
    <w:rsid w:val="00C15CD3"/>
    <w:rsid w:val="00C43E4F"/>
    <w:rsid w:val="00C50CB4"/>
    <w:rsid w:val="00C82FCE"/>
    <w:rsid w:val="00C837FA"/>
    <w:rsid w:val="00C91B5E"/>
    <w:rsid w:val="00C95976"/>
    <w:rsid w:val="00CA0EAA"/>
    <w:rsid w:val="00CB00AB"/>
    <w:rsid w:val="00CC04F8"/>
    <w:rsid w:val="00CC70FF"/>
    <w:rsid w:val="00CD4D43"/>
    <w:rsid w:val="00CD57D1"/>
    <w:rsid w:val="00CE3577"/>
    <w:rsid w:val="00CE6430"/>
    <w:rsid w:val="00CF3E66"/>
    <w:rsid w:val="00D024A3"/>
    <w:rsid w:val="00D13EBE"/>
    <w:rsid w:val="00D256AA"/>
    <w:rsid w:val="00D51C0D"/>
    <w:rsid w:val="00D547DF"/>
    <w:rsid w:val="00D6265E"/>
    <w:rsid w:val="00D67F82"/>
    <w:rsid w:val="00D702BF"/>
    <w:rsid w:val="00D71AB6"/>
    <w:rsid w:val="00D849D0"/>
    <w:rsid w:val="00D86E84"/>
    <w:rsid w:val="00D914E8"/>
    <w:rsid w:val="00DA4372"/>
    <w:rsid w:val="00DB1964"/>
    <w:rsid w:val="00DC1455"/>
    <w:rsid w:val="00DC17E3"/>
    <w:rsid w:val="00DD4943"/>
    <w:rsid w:val="00DF765E"/>
    <w:rsid w:val="00E06080"/>
    <w:rsid w:val="00E07258"/>
    <w:rsid w:val="00E20328"/>
    <w:rsid w:val="00E31F52"/>
    <w:rsid w:val="00E62A8A"/>
    <w:rsid w:val="00E6308D"/>
    <w:rsid w:val="00E71558"/>
    <w:rsid w:val="00E72D5D"/>
    <w:rsid w:val="00E76449"/>
    <w:rsid w:val="00E83393"/>
    <w:rsid w:val="00E839F3"/>
    <w:rsid w:val="00EA66B4"/>
    <w:rsid w:val="00EB41E6"/>
    <w:rsid w:val="00ED0F39"/>
    <w:rsid w:val="00EF012E"/>
    <w:rsid w:val="00EF4D80"/>
    <w:rsid w:val="00EF7B14"/>
    <w:rsid w:val="00F077F3"/>
    <w:rsid w:val="00F32C8A"/>
    <w:rsid w:val="00F32F6E"/>
    <w:rsid w:val="00F3635C"/>
    <w:rsid w:val="00F43EE9"/>
    <w:rsid w:val="00F444B3"/>
    <w:rsid w:val="00F63508"/>
    <w:rsid w:val="00F90674"/>
    <w:rsid w:val="00FB672A"/>
    <w:rsid w:val="00FC491D"/>
    <w:rsid w:val="00FC4AD0"/>
    <w:rsid w:val="00FF1953"/>
    <w:rsid w:val="00FF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90D0F"/>
  <w15:docId w15:val="{63A822CF-6362-42CA-BE62-3B90C02D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FC"/>
    <w:pPr>
      <w:spacing w:after="0" w:line="240" w:lineRule="auto"/>
    </w:pPr>
    <w:rPr>
      <w:rFonts w:ascii="Times New Roman" w:eastAsia="Times New Roman" w:hAnsi="Times New Roman" w:cs="Times New Roman"/>
      <w:sz w:val="20"/>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FC4AD0"/>
    <w:pPr>
      <w:tabs>
        <w:tab w:val="center" w:pos="4703"/>
        <w:tab w:val="right" w:pos="9406"/>
      </w:tabs>
    </w:pPr>
  </w:style>
  <w:style w:type="character" w:customStyle="1" w:styleId="AntetCaracter">
    <w:name w:val="Antet Caracter"/>
    <w:basedOn w:val="Fontdeparagrafimplicit"/>
    <w:link w:val="Antet"/>
    <w:rsid w:val="00FC4AD0"/>
  </w:style>
  <w:style w:type="paragraph" w:styleId="Subsol">
    <w:name w:val="footer"/>
    <w:basedOn w:val="Normal"/>
    <w:link w:val="SubsolCaracter"/>
    <w:uiPriority w:val="99"/>
    <w:unhideWhenUsed/>
    <w:rsid w:val="00FC4AD0"/>
    <w:pPr>
      <w:tabs>
        <w:tab w:val="center" w:pos="4703"/>
        <w:tab w:val="right" w:pos="9406"/>
      </w:tabs>
    </w:pPr>
  </w:style>
  <w:style w:type="character" w:customStyle="1" w:styleId="SubsolCaracter">
    <w:name w:val="Subsol Caracter"/>
    <w:basedOn w:val="Fontdeparagrafimplicit"/>
    <w:link w:val="Subsol"/>
    <w:uiPriority w:val="99"/>
    <w:rsid w:val="00FC4AD0"/>
  </w:style>
  <w:style w:type="paragraph" w:customStyle="1" w:styleId="BasicParagraph">
    <w:name w:val="[Basic Paragraph]"/>
    <w:basedOn w:val="Normal"/>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elgril">
    <w:name w:val="Table Grid"/>
    <w:basedOn w:val="TabelNormal"/>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935D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35DA"/>
    <w:rPr>
      <w:rFonts w:ascii="Segoe UI" w:hAnsi="Segoe UI" w:cs="Segoe UI"/>
      <w:sz w:val="18"/>
      <w:szCs w:val="18"/>
    </w:rPr>
  </w:style>
  <w:style w:type="paragraph" w:styleId="Listparagraf">
    <w:name w:val="List Paragraph"/>
    <w:basedOn w:val="Normal"/>
    <w:uiPriority w:val="34"/>
    <w:qFormat/>
    <w:rsid w:val="00147DFC"/>
    <w:pPr>
      <w:ind w:left="720"/>
      <w:contextualSpacing/>
    </w:pPr>
  </w:style>
  <w:style w:type="paragraph" w:styleId="Corptext">
    <w:name w:val="Body Text"/>
    <w:basedOn w:val="Normal"/>
    <w:link w:val="CorptextCaracter"/>
    <w:uiPriority w:val="99"/>
    <w:rsid w:val="00147DFC"/>
    <w:pPr>
      <w:spacing w:after="120"/>
    </w:pPr>
    <w:rPr>
      <w:rFonts w:ascii="Calibri" w:eastAsia="Calibri" w:hAnsi="Calibri" w:cs="Calibri"/>
      <w:sz w:val="24"/>
      <w:szCs w:val="24"/>
      <w:lang w:val="en-US"/>
    </w:rPr>
  </w:style>
  <w:style w:type="character" w:customStyle="1" w:styleId="CorptextCaracter">
    <w:name w:val="Corp text Caracter"/>
    <w:basedOn w:val="Fontdeparagrafimplicit"/>
    <w:link w:val="Corptext"/>
    <w:uiPriority w:val="99"/>
    <w:rsid w:val="00147DFC"/>
    <w:rPr>
      <w:rFonts w:ascii="Calibri" w:eastAsia="Calibri" w:hAnsi="Calibri" w:cs="Calibri"/>
      <w:sz w:val="24"/>
      <w:szCs w:val="24"/>
    </w:rPr>
  </w:style>
  <w:style w:type="paragraph" w:styleId="Frspaiere">
    <w:name w:val="No Spacing"/>
    <w:link w:val="FrspaiereCaracter"/>
    <w:uiPriority w:val="1"/>
    <w:qFormat/>
    <w:rsid w:val="00147DFC"/>
    <w:pPr>
      <w:spacing w:after="0" w:line="240" w:lineRule="auto"/>
    </w:pPr>
    <w:rPr>
      <w:rFonts w:ascii="Times New Roman" w:eastAsia="Times New Roman" w:hAnsi="Times New Roman" w:cs="Times New Roman"/>
      <w:sz w:val="20"/>
      <w:szCs w:val="20"/>
      <w:lang w:val="en-GB"/>
    </w:rPr>
  </w:style>
  <w:style w:type="character" w:customStyle="1" w:styleId="FrspaiereCaracter">
    <w:name w:val="Fără spațiere Caracter"/>
    <w:link w:val="Frspaiere"/>
    <w:uiPriority w:val="1"/>
    <w:locked/>
    <w:rsid w:val="0099774A"/>
    <w:rPr>
      <w:rFonts w:ascii="Times New Roman" w:eastAsia="Times New Roman" w:hAnsi="Times New Roman" w:cs="Times New Roman"/>
      <w:sz w:val="20"/>
      <w:szCs w:val="20"/>
      <w:lang w:val="en-GB"/>
    </w:rPr>
  </w:style>
  <w:style w:type="paragraph" w:styleId="Textnotdesubsol">
    <w:name w:val="footnote text"/>
    <w:basedOn w:val="Normal"/>
    <w:link w:val="TextnotdesubsolCaracter"/>
    <w:uiPriority w:val="99"/>
    <w:semiHidden/>
    <w:unhideWhenUsed/>
    <w:rsid w:val="00F3635C"/>
  </w:style>
  <w:style w:type="character" w:customStyle="1" w:styleId="TextnotdesubsolCaracter">
    <w:name w:val="Text notă de subsol Caracter"/>
    <w:basedOn w:val="Fontdeparagrafimplicit"/>
    <w:link w:val="Textnotdesubsol"/>
    <w:uiPriority w:val="99"/>
    <w:semiHidden/>
    <w:rsid w:val="00F3635C"/>
    <w:rPr>
      <w:rFonts w:ascii="Times New Roman" w:eastAsia="Times New Roman" w:hAnsi="Times New Roman" w:cs="Times New Roman"/>
      <w:sz w:val="20"/>
      <w:szCs w:val="20"/>
      <w:lang w:val="en-GB"/>
    </w:rPr>
  </w:style>
  <w:style w:type="character" w:styleId="Referinnotdesubsol">
    <w:name w:val="footnote reference"/>
    <w:basedOn w:val="Fontdeparagrafimplicit"/>
    <w:uiPriority w:val="99"/>
    <w:semiHidden/>
    <w:unhideWhenUsed/>
    <w:rsid w:val="00F36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64E5-F9BB-4DCE-8B74-70EEC91D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renata.ulici</dc:creator>
  <cp:lastModifiedBy>adriana giorza</cp:lastModifiedBy>
  <cp:revision>2</cp:revision>
  <cp:lastPrinted>2025-05-27T12:13:00Z</cp:lastPrinted>
  <dcterms:created xsi:type="dcterms:W3CDTF">2025-05-27T12:35:00Z</dcterms:created>
  <dcterms:modified xsi:type="dcterms:W3CDTF">2025-05-27T12:35:00Z</dcterms:modified>
</cp:coreProperties>
</file>